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B46" w:rsidRPr="00767E1B" w:rsidRDefault="008D4B46" w:rsidP="00767E1B">
      <w:pPr>
        <w:spacing w:line="276" w:lineRule="auto"/>
        <w:jc w:val="both"/>
        <w:outlineLvl w:val="0"/>
        <w:rPr>
          <w:rFonts w:asciiTheme="majorHAnsi" w:hAnsiTheme="majorHAnsi"/>
          <w:b/>
          <w:color w:val="595959" w:themeColor="text1" w:themeTint="A6"/>
          <w:sz w:val="22"/>
          <w:szCs w:val="22"/>
        </w:rPr>
      </w:pPr>
    </w:p>
    <w:p w:rsidR="008D4B46" w:rsidRPr="00767E1B" w:rsidRDefault="008D4B46" w:rsidP="00767E1B">
      <w:pPr>
        <w:spacing w:line="276" w:lineRule="auto"/>
        <w:jc w:val="both"/>
        <w:outlineLvl w:val="0"/>
        <w:rPr>
          <w:rFonts w:asciiTheme="majorHAnsi" w:hAnsiTheme="majorHAnsi"/>
          <w:b/>
          <w:color w:val="595959" w:themeColor="text1" w:themeTint="A6"/>
          <w:sz w:val="22"/>
          <w:szCs w:val="22"/>
        </w:rPr>
      </w:pPr>
    </w:p>
    <w:p w:rsidR="00C829E1" w:rsidRDefault="00C829E1" w:rsidP="00C829E1">
      <w:pPr>
        <w:tabs>
          <w:tab w:val="right" w:pos="10206"/>
        </w:tabs>
        <w:spacing w:after="0" w:line="312" w:lineRule="auto"/>
        <w:ind w:right="-11"/>
        <w:rPr>
          <w:rFonts w:ascii="Calibri" w:hAnsi="Calibri" w:cs="Arial"/>
          <w:sz w:val="22"/>
          <w:szCs w:val="22"/>
        </w:rPr>
      </w:pPr>
    </w:p>
    <w:p w:rsidR="00F54F36" w:rsidRDefault="00F54F36" w:rsidP="00F54F36">
      <w:pPr>
        <w:tabs>
          <w:tab w:val="right" w:pos="10206"/>
        </w:tabs>
        <w:spacing w:after="0"/>
        <w:ind w:right="-11"/>
        <w:rPr>
          <w:rFonts w:asciiTheme="majorHAnsi" w:hAnsiTheme="majorHAnsi"/>
          <w:color w:val="595959" w:themeColor="text1" w:themeTint="A6"/>
          <w:sz w:val="22"/>
          <w:szCs w:val="22"/>
        </w:rPr>
      </w:pPr>
    </w:p>
    <w:p w:rsidR="00C829E1" w:rsidRPr="00C054DA" w:rsidRDefault="00C829E1" w:rsidP="00F54F36">
      <w:pPr>
        <w:tabs>
          <w:tab w:val="right" w:pos="10206"/>
        </w:tabs>
        <w:spacing w:after="0"/>
        <w:ind w:right="-11"/>
        <w:rPr>
          <w:rFonts w:asciiTheme="majorHAnsi" w:hAnsiTheme="majorHAnsi"/>
          <w:color w:val="595959" w:themeColor="text1" w:themeTint="A6"/>
          <w:sz w:val="21"/>
          <w:szCs w:val="21"/>
        </w:rPr>
      </w:pPr>
      <w:r w:rsidRPr="00C054DA">
        <w:rPr>
          <w:rFonts w:asciiTheme="majorHAnsi" w:hAnsiTheme="majorHAnsi"/>
          <w:color w:val="595959" w:themeColor="text1" w:themeTint="A6"/>
          <w:sz w:val="21"/>
          <w:szCs w:val="21"/>
        </w:rPr>
        <w:t>Sajtóközlemény azonnali felhasználásra</w:t>
      </w:r>
      <w:r w:rsidRPr="00C054DA">
        <w:rPr>
          <w:rFonts w:asciiTheme="majorHAnsi" w:hAnsiTheme="majorHAnsi"/>
          <w:color w:val="595959" w:themeColor="text1" w:themeTint="A6"/>
          <w:sz w:val="21"/>
          <w:szCs w:val="21"/>
        </w:rPr>
        <w:tab/>
        <w:t>2015.</w:t>
      </w:r>
      <w:r w:rsidR="00C054DA" w:rsidRPr="00C054DA">
        <w:rPr>
          <w:rFonts w:asciiTheme="majorHAnsi" w:hAnsiTheme="majorHAnsi"/>
          <w:color w:val="595959" w:themeColor="text1" w:themeTint="A6"/>
          <w:sz w:val="21"/>
          <w:szCs w:val="21"/>
        </w:rPr>
        <w:t>12.07</w:t>
      </w:r>
      <w:r w:rsidR="00A27428" w:rsidRPr="00C054DA">
        <w:rPr>
          <w:rFonts w:asciiTheme="majorHAnsi" w:hAnsiTheme="majorHAnsi"/>
          <w:color w:val="595959" w:themeColor="text1" w:themeTint="A6"/>
          <w:sz w:val="21"/>
          <w:szCs w:val="21"/>
        </w:rPr>
        <w:t>.</w:t>
      </w:r>
    </w:p>
    <w:p w:rsidR="008D4B46" w:rsidRPr="00C054DA" w:rsidRDefault="008D4B46" w:rsidP="00F54F36">
      <w:pPr>
        <w:jc w:val="both"/>
        <w:outlineLvl w:val="0"/>
        <w:rPr>
          <w:rFonts w:asciiTheme="majorHAnsi" w:hAnsiTheme="majorHAnsi"/>
          <w:b/>
          <w:color w:val="595959" w:themeColor="text1" w:themeTint="A6"/>
          <w:sz w:val="21"/>
          <w:szCs w:val="21"/>
        </w:rPr>
      </w:pPr>
    </w:p>
    <w:p w:rsidR="009D211F" w:rsidRPr="00C054DA" w:rsidRDefault="006B6E64" w:rsidP="00E66603">
      <w:pPr>
        <w:jc w:val="center"/>
        <w:outlineLvl w:val="0"/>
        <w:rPr>
          <w:rFonts w:asciiTheme="majorHAnsi" w:hAnsiTheme="majorHAnsi" w:cstheme="minorHAnsi"/>
          <w:b/>
          <w:caps/>
          <w:color w:val="595959" w:themeColor="text1" w:themeTint="A6"/>
          <w:sz w:val="21"/>
          <w:szCs w:val="21"/>
        </w:rPr>
      </w:pPr>
      <w:r w:rsidRPr="00C054DA">
        <w:rPr>
          <w:rFonts w:asciiTheme="majorHAnsi" w:hAnsiTheme="majorHAnsi" w:cstheme="minorHAnsi"/>
          <w:b/>
          <w:caps/>
          <w:color w:val="595959" w:themeColor="text1" w:themeTint="A6"/>
          <w:sz w:val="21"/>
          <w:szCs w:val="21"/>
        </w:rPr>
        <w:t>Telje</w:t>
      </w:r>
      <w:r w:rsidR="00E66603" w:rsidRPr="00C054DA">
        <w:rPr>
          <w:rFonts w:asciiTheme="majorHAnsi" w:hAnsiTheme="majorHAnsi" w:cstheme="minorHAnsi"/>
          <w:b/>
          <w:caps/>
          <w:color w:val="595959" w:themeColor="text1" w:themeTint="A6"/>
          <w:sz w:val="21"/>
          <w:szCs w:val="21"/>
        </w:rPr>
        <w:t xml:space="preserve">s </w:t>
      </w:r>
      <w:r w:rsidR="00A27428" w:rsidRPr="00C054DA">
        <w:rPr>
          <w:rFonts w:asciiTheme="majorHAnsi" w:hAnsiTheme="majorHAnsi" w:cstheme="minorHAnsi"/>
          <w:b/>
          <w:caps/>
          <w:color w:val="595959" w:themeColor="text1" w:themeTint="A6"/>
          <w:sz w:val="21"/>
          <w:szCs w:val="21"/>
        </w:rPr>
        <w:t xml:space="preserve">körű </w:t>
      </w:r>
      <w:r w:rsidRPr="00C054DA">
        <w:rPr>
          <w:rFonts w:asciiTheme="majorHAnsi" w:hAnsiTheme="majorHAnsi" w:cstheme="minorHAnsi"/>
          <w:b/>
          <w:caps/>
          <w:color w:val="595959" w:themeColor="text1" w:themeTint="A6"/>
          <w:sz w:val="21"/>
          <w:szCs w:val="21"/>
        </w:rPr>
        <w:t>támogatás a hazai</w:t>
      </w:r>
      <w:r w:rsidR="00A27428" w:rsidRPr="00C054DA">
        <w:rPr>
          <w:rFonts w:asciiTheme="majorHAnsi" w:hAnsiTheme="majorHAnsi" w:cstheme="minorHAnsi"/>
          <w:b/>
          <w:caps/>
          <w:color w:val="595959" w:themeColor="text1" w:themeTint="A6"/>
          <w:sz w:val="21"/>
          <w:szCs w:val="21"/>
        </w:rPr>
        <w:t xml:space="preserve"> In</w:t>
      </w:r>
      <w:r w:rsidR="005E5851" w:rsidRPr="00C054DA">
        <w:rPr>
          <w:rFonts w:asciiTheme="majorHAnsi" w:hAnsiTheme="majorHAnsi" w:cstheme="minorHAnsi"/>
          <w:b/>
          <w:caps/>
          <w:color w:val="595959" w:themeColor="text1" w:themeTint="A6"/>
          <w:sz w:val="21"/>
          <w:szCs w:val="21"/>
        </w:rPr>
        <w:t>T</w:t>
      </w:r>
      <w:r w:rsidR="00A27428" w:rsidRPr="00C054DA">
        <w:rPr>
          <w:rFonts w:asciiTheme="majorHAnsi" w:hAnsiTheme="majorHAnsi" w:cstheme="minorHAnsi"/>
          <w:b/>
          <w:caps/>
          <w:color w:val="595959" w:themeColor="text1" w:themeTint="A6"/>
          <w:sz w:val="21"/>
          <w:szCs w:val="21"/>
        </w:rPr>
        <w:t>ézmények és</w:t>
      </w:r>
      <w:r w:rsidRPr="00C054DA">
        <w:rPr>
          <w:rFonts w:asciiTheme="majorHAnsi" w:hAnsiTheme="majorHAnsi" w:cstheme="minorHAnsi"/>
          <w:b/>
          <w:caps/>
          <w:color w:val="595959" w:themeColor="text1" w:themeTint="A6"/>
          <w:sz w:val="21"/>
          <w:szCs w:val="21"/>
        </w:rPr>
        <w:t xml:space="preserve"> vállalatok munkájá</w:t>
      </w:r>
      <w:r w:rsidR="004A18FC" w:rsidRPr="00C054DA">
        <w:rPr>
          <w:rFonts w:asciiTheme="majorHAnsi" w:hAnsiTheme="majorHAnsi" w:cstheme="minorHAnsi"/>
          <w:b/>
          <w:caps/>
          <w:color w:val="595959" w:themeColor="text1" w:themeTint="A6"/>
          <w:sz w:val="21"/>
          <w:szCs w:val="21"/>
        </w:rPr>
        <w:t>hoz</w:t>
      </w:r>
      <w:r w:rsidR="00A27428" w:rsidRPr="00C054DA">
        <w:rPr>
          <w:rFonts w:asciiTheme="majorHAnsi" w:hAnsiTheme="majorHAnsi" w:cstheme="minorHAnsi"/>
          <w:b/>
          <w:caps/>
          <w:color w:val="595959" w:themeColor="text1" w:themeTint="A6"/>
          <w:sz w:val="21"/>
          <w:szCs w:val="21"/>
        </w:rPr>
        <w:t xml:space="preserve"> PROFESSZIONÁLIS </w:t>
      </w:r>
      <w:r w:rsidR="004A18FC" w:rsidRPr="00C054DA">
        <w:rPr>
          <w:rFonts w:asciiTheme="majorHAnsi" w:hAnsiTheme="majorHAnsi" w:cstheme="minorHAnsi"/>
          <w:b/>
          <w:caps/>
          <w:color w:val="595959" w:themeColor="text1" w:themeTint="A6"/>
          <w:sz w:val="21"/>
          <w:szCs w:val="21"/>
        </w:rPr>
        <w:t>infokommunikációs</w:t>
      </w:r>
      <w:r w:rsidRPr="00C054DA">
        <w:rPr>
          <w:rFonts w:asciiTheme="majorHAnsi" w:hAnsiTheme="majorHAnsi" w:cstheme="minorHAnsi"/>
          <w:b/>
          <w:caps/>
          <w:color w:val="595959" w:themeColor="text1" w:themeTint="A6"/>
          <w:sz w:val="21"/>
          <w:szCs w:val="21"/>
        </w:rPr>
        <w:t xml:space="preserve"> hátteret biztosító Unify </w:t>
      </w:r>
      <w:r w:rsidR="00A27428" w:rsidRPr="00C054DA">
        <w:rPr>
          <w:rFonts w:asciiTheme="majorHAnsi" w:hAnsiTheme="majorHAnsi" w:cstheme="minorHAnsi"/>
          <w:b/>
          <w:caps/>
          <w:color w:val="595959" w:themeColor="text1" w:themeTint="A6"/>
          <w:sz w:val="21"/>
          <w:szCs w:val="21"/>
        </w:rPr>
        <w:t>(</w:t>
      </w:r>
      <w:r w:rsidR="00A27428" w:rsidRPr="001143B8">
        <w:rPr>
          <w:rFonts w:asciiTheme="majorHAnsi" w:hAnsiTheme="majorHAnsi" w:cstheme="minorHAnsi"/>
          <w:b/>
          <w:caps/>
          <w:color w:val="595959" w:themeColor="text1" w:themeTint="A6"/>
          <w:sz w:val="21"/>
          <w:szCs w:val="21"/>
        </w:rPr>
        <w:t>KORÁBBI SIEMENS</w:t>
      </w:r>
      <w:r w:rsidR="00A27428" w:rsidRPr="00C054DA">
        <w:rPr>
          <w:rFonts w:asciiTheme="majorHAnsi" w:hAnsiTheme="majorHAnsi" w:cstheme="minorHAnsi"/>
          <w:b/>
          <w:caps/>
          <w:color w:val="595959" w:themeColor="text1" w:themeTint="A6"/>
          <w:sz w:val="21"/>
          <w:szCs w:val="21"/>
        </w:rPr>
        <w:t xml:space="preserve">) </w:t>
      </w:r>
      <w:r w:rsidRPr="00C054DA">
        <w:rPr>
          <w:rFonts w:asciiTheme="majorHAnsi" w:hAnsiTheme="majorHAnsi" w:cstheme="minorHAnsi"/>
          <w:b/>
          <w:caps/>
          <w:color w:val="595959" w:themeColor="text1" w:themeTint="A6"/>
          <w:sz w:val="21"/>
          <w:szCs w:val="21"/>
        </w:rPr>
        <w:t>rendszerekhez</w:t>
      </w:r>
    </w:p>
    <w:p w:rsidR="009A29DD" w:rsidRPr="00C054DA" w:rsidRDefault="00E66603" w:rsidP="00F54F36">
      <w:pPr>
        <w:spacing w:after="0"/>
        <w:jc w:val="both"/>
        <w:rPr>
          <w:rFonts w:asciiTheme="majorHAnsi" w:hAnsiTheme="majorHAnsi"/>
          <w:b/>
          <w:color w:val="595959" w:themeColor="text1" w:themeTint="A6"/>
          <w:sz w:val="21"/>
          <w:szCs w:val="21"/>
        </w:rPr>
      </w:pPr>
      <w:r w:rsidRPr="00C054DA">
        <w:rPr>
          <w:rFonts w:asciiTheme="majorHAnsi" w:hAnsiTheme="majorHAnsi"/>
          <w:b/>
          <w:color w:val="595959" w:themeColor="text1" w:themeTint="A6"/>
          <w:sz w:val="21"/>
          <w:szCs w:val="21"/>
        </w:rPr>
        <w:t>2015</w:t>
      </w:r>
      <w:r w:rsidR="006B6E64" w:rsidRPr="00C054DA">
        <w:rPr>
          <w:rFonts w:asciiTheme="majorHAnsi" w:hAnsiTheme="majorHAnsi"/>
          <w:b/>
          <w:color w:val="595959" w:themeColor="text1" w:themeTint="A6"/>
          <w:sz w:val="21"/>
          <w:szCs w:val="21"/>
        </w:rPr>
        <w:t xml:space="preserve"> </w:t>
      </w:r>
      <w:r w:rsidR="00305922" w:rsidRPr="00C054DA">
        <w:rPr>
          <w:rFonts w:asciiTheme="majorHAnsi" w:hAnsiTheme="majorHAnsi"/>
          <w:b/>
          <w:color w:val="595959" w:themeColor="text1" w:themeTint="A6"/>
          <w:sz w:val="21"/>
          <w:szCs w:val="21"/>
        </w:rPr>
        <w:t>decemberétől</w:t>
      </w:r>
      <w:r w:rsidR="006B6E64" w:rsidRPr="00C054DA">
        <w:rPr>
          <w:rFonts w:asciiTheme="majorHAnsi" w:hAnsiTheme="majorHAnsi"/>
          <w:b/>
          <w:color w:val="595959" w:themeColor="text1" w:themeTint="A6"/>
          <w:sz w:val="21"/>
          <w:szCs w:val="21"/>
        </w:rPr>
        <w:t xml:space="preserve"> </w:t>
      </w:r>
      <w:r w:rsidR="00305922" w:rsidRPr="00C054DA">
        <w:rPr>
          <w:rFonts w:asciiTheme="majorHAnsi" w:hAnsiTheme="majorHAnsi"/>
          <w:b/>
          <w:color w:val="595959" w:themeColor="text1" w:themeTint="A6"/>
          <w:sz w:val="21"/>
          <w:szCs w:val="21"/>
        </w:rPr>
        <w:t xml:space="preserve">az intézményi és vállalati szektorban </w:t>
      </w:r>
      <w:r w:rsidR="006B6E64" w:rsidRPr="00C054DA">
        <w:rPr>
          <w:rFonts w:asciiTheme="majorHAnsi" w:hAnsiTheme="majorHAnsi"/>
          <w:b/>
          <w:color w:val="595959" w:themeColor="text1" w:themeTint="A6"/>
          <w:sz w:val="21"/>
          <w:szCs w:val="21"/>
        </w:rPr>
        <w:t xml:space="preserve">széles körben ismert </w:t>
      </w:r>
      <w:proofErr w:type="spellStart"/>
      <w:r w:rsidR="006B6E64" w:rsidRPr="00C054DA">
        <w:rPr>
          <w:rFonts w:asciiTheme="majorHAnsi" w:hAnsiTheme="majorHAnsi"/>
          <w:b/>
          <w:color w:val="595959" w:themeColor="text1" w:themeTint="A6"/>
          <w:sz w:val="21"/>
          <w:szCs w:val="21"/>
        </w:rPr>
        <w:t>Unify</w:t>
      </w:r>
      <w:proofErr w:type="spellEnd"/>
      <w:r w:rsidR="006B6E64" w:rsidRPr="00C054DA">
        <w:rPr>
          <w:rFonts w:asciiTheme="majorHAnsi" w:hAnsiTheme="majorHAnsi"/>
          <w:b/>
          <w:color w:val="595959" w:themeColor="text1" w:themeTint="A6"/>
          <w:sz w:val="21"/>
          <w:szCs w:val="21"/>
        </w:rPr>
        <w:t xml:space="preserve"> (korábban </w:t>
      </w:r>
      <w:r w:rsidR="006B6E64" w:rsidRPr="001143B8">
        <w:rPr>
          <w:rFonts w:asciiTheme="majorHAnsi" w:hAnsiTheme="majorHAnsi"/>
          <w:b/>
          <w:color w:val="595959" w:themeColor="text1" w:themeTint="A6"/>
          <w:sz w:val="21"/>
          <w:szCs w:val="21"/>
        </w:rPr>
        <w:t>Siemens</w:t>
      </w:r>
      <w:r w:rsidR="0078347F" w:rsidRPr="001143B8">
        <w:rPr>
          <w:rFonts w:asciiTheme="majorHAnsi" w:hAnsiTheme="majorHAnsi"/>
          <w:b/>
          <w:color w:val="595959" w:themeColor="text1" w:themeTint="A6"/>
          <w:sz w:val="21"/>
          <w:szCs w:val="21"/>
        </w:rPr>
        <w:t xml:space="preserve"> </w:t>
      </w:r>
      <w:proofErr w:type="spellStart"/>
      <w:r w:rsidR="0078347F" w:rsidRPr="001143B8">
        <w:rPr>
          <w:rFonts w:asciiTheme="majorHAnsi" w:hAnsiTheme="majorHAnsi"/>
          <w:b/>
          <w:color w:val="595959" w:themeColor="text1" w:themeTint="A6"/>
          <w:sz w:val="21"/>
          <w:szCs w:val="21"/>
        </w:rPr>
        <w:t>Enterprise</w:t>
      </w:r>
      <w:proofErr w:type="spellEnd"/>
      <w:r w:rsidR="0078347F" w:rsidRPr="001143B8">
        <w:rPr>
          <w:rFonts w:asciiTheme="majorHAnsi" w:hAnsiTheme="majorHAnsi"/>
          <w:b/>
          <w:color w:val="595959" w:themeColor="text1" w:themeTint="A6"/>
          <w:sz w:val="21"/>
          <w:szCs w:val="21"/>
        </w:rPr>
        <w:t xml:space="preserve"> </w:t>
      </w:r>
      <w:proofErr w:type="spellStart"/>
      <w:r w:rsidR="0078347F" w:rsidRPr="001143B8">
        <w:rPr>
          <w:rFonts w:asciiTheme="majorHAnsi" w:hAnsiTheme="majorHAnsi"/>
          <w:b/>
          <w:color w:val="595959" w:themeColor="text1" w:themeTint="A6"/>
          <w:sz w:val="21"/>
          <w:szCs w:val="21"/>
        </w:rPr>
        <w:t>Communications</w:t>
      </w:r>
      <w:proofErr w:type="spellEnd"/>
      <w:r w:rsidR="006B6E64" w:rsidRPr="001143B8">
        <w:rPr>
          <w:rFonts w:asciiTheme="majorHAnsi" w:hAnsiTheme="majorHAnsi"/>
          <w:b/>
          <w:color w:val="595959" w:themeColor="text1" w:themeTint="A6"/>
          <w:sz w:val="21"/>
          <w:szCs w:val="21"/>
        </w:rPr>
        <w:t xml:space="preserve">) </w:t>
      </w:r>
      <w:r w:rsidR="0078347F" w:rsidRPr="001143B8">
        <w:rPr>
          <w:rFonts w:asciiTheme="majorHAnsi" w:hAnsiTheme="majorHAnsi"/>
          <w:b/>
          <w:color w:val="595959" w:themeColor="text1" w:themeTint="A6"/>
          <w:sz w:val="21"/>
          <w:szCs w:val="21"/>
        </w:rPr>
        <w:t>kommunikációs</w:t>
      </w:r>
      <w:r w:rsidR="000B3DA6" w:rsidRPr="001143B8">
        <w:rPr>
          <w:rFonts w:asciiTheme="majorHAnsi" w:hAnsiTheme="majorHAnsi"/>
          <w:b/>
          <w:color w:val="595959" w:themeColor="text1" w:themeTint="A6"/>
          <w:sz w:val="21"/>
          <w:szCs w:val="21"/>
        </w:rPr>
        <w:t>, kollaborációs</w:t>
      </w:r>
      <w:r w:rsidR="006B6E64" w:rsidRPr="001143B8">
        <w:rPr>
          <w:rFonts w:asciiTheme="majorHAnsi" w:hAnsiTheme="majorHAnsi"/>
          <w:b/>
          <w:color w:val="595959" w:themeColor="text1" w:themeTint="A6"/>
          <w:sz w:val="21"/>
          <w:szCs w:val="21"/>
        </w:rPr>
        <w:t xml:space="preserve"> </w:t>
      </w:r>
      <w:r w:rsidR="000B3DA6" w:rsidRPr="001143B8">
        <w:rPr>
          <w:rFonts w:asciiTheme="majorHAnsi" w:hAnsiTheme="majorHAnsi"/>
          <w:b/>
          <w:color w:val="595959" w:themeColor="text1" w:themeTint="A6"/>
          <w:sz w:val="21"/>
          <w:szCs w:val="21"/>
        </w:rPr>
        <w:t>megoldásait</w:t>
      </w:r>
      <w:r w:rsidR="006B6E64" w:rsidRPr="0078347F">
        <w:rPr>
          <w:rFonts w:asciiTheme="majorHAnsi" w:hAnsiTheme="majorHAnsi"/>
          <w:b/>
          <w:color w:val="FF0000"/>
          <w:sz w:val="21"/>
          <w:szCs w:val="21"/>
        </w:rPr>
        <w:t xml:space="preserve"> </w:t>
      </w:r>
      <w:r w:rsidR="008B3BBE" w:rsidRPr="00C054DA">
        <w:rPr>
          <w:rFonts w:asciiTheme="majorHAnsi" w:hAnsiTheme="majorHAnsi"/>
          <w:b/>
          <w:color w:val="595959" w:themeColor="text1" w:themeTint="A6"/>
          <w:sz w:val="21"/>
          <w:szCs w:val="21"/>
        </w:rPr>
        <w:t xml:space="preserve">kizárólagosan az </w:t>
      </w:r>
      <w:r w:rsidR="006B6E64" w:rsidRPr="00C054DA">
        <w:rPr>
          <w:rFonts w:asciiTheme="majorHAnsi" w:hAnsiTheme="majorHAnsi"/>
          <w:b/>
          <w:color w:val="595959" w:themeColor="text1" w:themeTint="A6"/>
          <w:sz w:val="21"/>
          <w:szCs w:val="21"/>
        </w:rPr>
        <w:t xml:space="preserve">Enterprise </w:t>
      </w:r>
      <w:r w:rsidR="007A76B2" w:rsidRPr="00C054DA">
        <w:rPr>
          <w:rFonts w:asciiTheme="majorHAnsi" w:hAnsiTheme="majorHAnsi"/>
          <w:b/>
          <w:color w:val="595959" w:themeColor="text1" w:themeTint="A6"/>
          <w:sz w:val="21"/>
          <w:szCs w:val="21"/>
        </w:rPr>
        <w:t xml:space="preserve">Group </w:t>
      </w:r>
      <w:r w:rsidR="00305922" w:rsidRPr="00C054DA">
        <w:rPr>
          <w:rFonts w:asciiTheme="majorHAnsi" w:hAnsiTheme="majorHAnsi"/>
          <w:b/>
          <w:color w:val="595959" w:themeColor="text1" w:themeTint="A6"/>
          <w:sz w:val="21"/>
          <w:szCs w:val="21"/>
        </w:rPr>
        <w:t>szállítja</w:t>
      </w:r>
      <w:r w:rsidR="006B6E64" w:rsidRPr="00C054DA">
        <w:rPr>
          <w:rFonts w:asciiTheme="majorHAnsi" w:hAnsiTheme="majorHAnsi"/>
          <w:b/>
          <w:color w:val="595959" w:themeColor="text1" w:themeTint="A6"/>
          <w:sz w:val="21"/>
          <w:szCs w:val="21"/>
        </w:rPr>
        <w:t xml:space="preserve"> a</w:t>
      </w:r>
      <w:r w:rsidR="009A29DD" w:rsidRPr="00C054DA">
        <w:rPr>
          <w:rFonts w:asciiTheme="majorHAnsi" w:hAnsiTheme="majorHAnsi"/>
          <w:b/>
          <w:color w:val="595959" w:themeColor="text1" w:themeTint="A6"/>
          <w:sz w:val="21"/>
          <w:szCs w:val="21"/>
        </w:rPr>
        <w:t xml:space="preserve"> kormányzati </w:t>
      </w:r>
      <w:r w:rsidR="008B3BBE" w:rsidRPr="00C054DA">
        <w:rPr>
          <w:rFonts w:asciiTheme="majorHAnsi" w:hAnsiTheme="majorHAnsi"/>
          <w:b/>
          <w:color w:val="595959" w:themeColor="text1" w:themeTint="A6"/>
          <w:sz w:val="21"/>
          <w:szCs w:val="21"/>
        </w:rPr>
        <w:t xml:space="preserve">beszerzésekkel </w:t>
      </w:r>
      <w:r w:rsidR="009A29DD" w:rsidRPr="00C054DA">
        <w:rPr>
          <w:rFonts w:asciiTheme="majorHAnsi" w:hAnsiTheme="majorHAnsi"/>
          <w:b/>
          <w:color w:val="595959" w:themeColor="text1" w:themeTint="A6"/>
          <w:sz w:val="21"/>
          <w:szCs w:val="21"/>
        </w:rPr>
        <w:t xml:space="preserve">foglalkozó Közbeszerzési és Ellátási Főigazgatóság (KEF) és az </w:t>
      </w:r>
      <w:r w:rsidR="00305922" w:rsidRPr="00C054DA">
        <w:rPr>
          <w:rFonts w:asciiTheme="majorHAnsi" w:hAnsiTheme="majorHAnsi"/>
          <w:b/>
          <w:color w:val="595959" w:themeColor="text1" w:themeTint="A6"/>
          <w:sz w:val="21"/>
          <w:szCs w:val="21"/>
        </w:rPr>
        <w:t>Enterprise Communications Magyarország Kft</w:t>
      </w:r>
      <w:r w:rsidR="007A76B2" w:rsidRPr="00C054DA">
        <w:rPr>
          <w:rFonts w:asciiTheme="majorHAnsi" w:hAnsiTheme="majorHAnsi"/>
          <w:b/>
          <w:color w:val="595959" w:themeColor="text1" w:themeTint="A6"/>
          <w:sz w:val="21"/>
          <w:szCs w:val="21"/>
        </w:rPr>
        <w:t>.</w:t>
      </w:r>
      <w:r w:rsidR="00305922" w:rsidRPr="00C054DA">
        <w:rPr>
          <w:rFonts w:asciiTheme="majorHAnsi" w:hAnsiTheme="majorHAnsi"/>
          <w:b/>
          <w:color w:val="595959" w:themeColor="text1" w:themeTint="A6"/>
          <w:sz w:val="21"/>
          <w:szCs w:val="21"/>
        </w:rPr>
        <w:t xml:space="preserve"> </w:t>
      </w:r>
      <w:r w:rsidR="009A29DD" w:rsidRPr="00C054DA">
        <w:rPr>
          <w:rFonts w:asciiTheme="majorHAnsi" w:hAnsiTheme="majorHAnsi"/>
          <w:b/>
          <w:color w:val="595959" w:themeColor="text1" w:themeTint="A6"/>
          <w:sz w:val="21"/>
          <w:szCs w:val="21"/>
        </w:rPr>
        <w:t xml:space="preserve">között </w:t>
      </w:r>
      <w:r w:rsidR="008B3BBE" w:rsidRPr="00C054DA">
        <w:rPr>
          <w:rFonts w:asciiTheme="majorHAnsi" w:hAnsiTheme="majorHAnsi"/>
          <w:b/>
          <w:color w:val="595959" w:themeColor="text1" w:themeTint="A6"/>
          <w:sz w:val="21"/>
          <w:szCs w:val="21"/>
        </w:rPr>
        <w:t xml:space="preserve">most </w:t>
      </w:r>
      <w:r w:rsidR="001062D3" w:rsidRPr="00C054DA">
        <w:rPr>
          <w:rFonts w:asciiTheme="majorHAnsi" w:hAnsiTheme="majorHAnsi"/>
          <w:b/>
          <w:color w:val="595959" w:themeColor="text1" w:themeTint="A6"/>
          <w:sz w:val="21"/>
          <w:szCs w:val="21"/>
        </w:rPr>
        <w:t xml:space="preserve">létrejött </w:t>
      </w:r>
      <w:r w:rsidR="009A29DD" w:rsidRPr="00C054DA">
        <w:rPr>
          <w:rFonts w:asciiTheme="majorHAnsi" w:hAnsiTheme="majorHAnsi"/>
          <w:b/>
          <w:color w:val="595959" w:themeColor="text1" w:themeTint="A6"/>
          <w:sz w:val="21"/>
          <w:szCs w:val="21"/>
        </w:rPr>
        <w:t>keretszerződés alapján.</w:t>
      </w:r>
    </w:p>
    <w:p w:rsidR="009A29DD" w:rsidRPr="00C054DA" w:rsidRDefault="009A29DD" w:rsidP="00F54F36">
      <w:pPr>
        <w:spacing w:after="0"/>
        <w:jc w:val="both"/>
        <w:rPr>
          <w:rFonts w:asciiTheme="majorHAnsi" w:hAnsiTheme="majorHAnsi"/>
          <w:b/>
          <w:color w:val="595959" w:themeColor="text1" w:themeTint="A6"/>
          <w:sz w:val="21"/>
          <w:szCs w:val="21"/>
        </w:rPr>
      </w:pPr>
    </w:p>
    <w:p w:rsidR="00C7493B" w:rsidRPr="00C054DA" w:rsidRDefault="009A29DD" w:rsidP="00F54F36">
      <w:pPr>
        <w:spacing w:after="0"/>
        <w:jc w:val="both"/>
        <w:rPr>
          <w:rFonts w:asciiTheme="majorHAnsi" w:hAnsiTheme="majorHAnsi"/>
          <w:color w:val="595959" w:themeColor="text1" w:themeTint="A6"/>
          <w:sz w:val="21"/>
          <w:szCs w:val="21"/>
        </w:rPr>
      </w:pPr>
      <w:r w:rsidRPr="00C054DA">
        <w:rPr>
          <w:rFonts w:asciiTheme="majorHAnsi" w:hAnsiTheme="majorHAnsi"/>
          <w:color w:val="595959" w:themeColor="text1" w:themeTint="A6"/>
          <w:sz w:val="21"/>
          <w:szCs w:val="21"/>
        </w:rPr>
        <w:t>A</w:t>
      </w:r>
      <w:r w:rsidR="00C7493B" w:rsidRPr="00C054DA">
        <w:rPr>
          <w:rFonts w:asciiTheme="majorHAnsi" w:hAnsiTheme="majorHAnsi"/>
          <w:color w:val="595959" w:themeColor="text1" w:themeTint="A6"/>
          <w:sz w:val="21"/>
          <w:szCs w:val="21"/>
        </w:rPr>
        <w:t xml:space="preserve"> </w:t>
      </w:r>
      <w:proofErr w:type="spellStart"/>
      <w:r w:rsidR="00C7493B" w:rsidRPr="00C054DA">
        <w:rPr>
          <w:rFonts w:asciiTheme="majorHAnsi" w:hAnsiTheme="majorHAnsi"/>
          <w:color w:val="595959" w:themeColor="text1" w:themeTint="A6"/>
          <w:sz w:val="21"/>
          <w:szCs w:val="21"/>
        </w:rPr>
        <w:t>Unify</w:t>
      </w:r>
      <w:proofErr w:type="spellEnd"/>
      <w:r w:rsidR="00C7493B" w:rsidRPr="00C054DA">
        <w:rPr>
          <w:rFonts w:asciiTheme="majorHAnsi" w:hAnsiTheme="majorHAnsi"/>
          <w:color w:val="595959" w:themeColor="text1" w:themeTint="A6"/>
          <w:sz w:val="21"/>
          <w:szCs w:val="21"/>
        </w:rPr>
        <w:t xml:space="preserve"> alközponti megoldásait használ</w:t>
      </w:r>
      <w:r w:rsidRPr="00C054DA">
        <w:rPr>
          <w:rFonts w:asciiTheme="majorHAnsi" w:hAnsiTheme="majorHAnsi"/>
          <w:color w:val="595959" w:themeColor="text1" w:themeTint="A6"/>
          <w:sz w:val="21"/>
          <w:szCs w:val="21"/>
        </w:rPr>
        <w:t xml:space="preserve">ó </w:t>
      </w:r>
      <w:r w:rsidR="00305922" w:rsidRPr="00C054DA">
        <w:rPr>
          <w:rFonts w:asciiTheme="majorHAnsi" w:hAnsiTheme="majorHAnsi"/>
          <w:color w:val="595959" w:themeColor="text1" w:themeTint="A6"/>
          <w:sz w:val="21"/>
          <w:szCs w:val="21"/>
        </w:rPr>
        <w:t>KEF kötelezett</w:t>
      </w:r>
      <w:r w:rsidR="00590178" w:rsidRPr="00C054DA">
        <w:rPr>
          <w:rFonts w:asciiTheme="majorHAnsi" w:hAnsiTheme="majorHAnsi"/>
          <w:color w:val="595959" w:themeColor="text1" w:themeTint="A6"/>
          <w:sz w:val="21"/>
          <w:szCs w:val="21"/>
        </w:rPr>
        <w:t xml:space="preserve"> </w:t>
      </w:r>
      <w:r w:rsidRPr="00C054DA">
        <w:rPr>
          <w:rFonts w:asciiTheme="majorHAnsi" w:hAnsiTheme="majorHAnsi"/>
          <w:color w:val="595959" w:themeColor="text1" w:themeTint="A6"/>
          <w:sz w:val="21"/>
          <w:szCs w:val="21"/>
        </w:rPr>
        <w:t>kormányzati intézmények</w:t>
      </w:r>
      <w:r w:rsidR="007A76B2" w:rsidRPr="00C054DA">
        <w:rPr>
          <w:rFonts w:asciiTheme="majorHAnsi" w:hAnsiTheme="majorHAnsi"/>
          <w:color w:val="595959" w:themeColor="text1" w:themeTint="A6"/>
          <w:sz w:val="21"/>
          <w:szCs w:val="21"/>
        </w:rPr>
        <w:t xml:space="preserve"> és vállalatok</w:t>
      </w:r>
      <w:r w:rsidR="00C7493B" w:rsidRPr="00C054DA">
        <w:rPr>
          <w:rFonts w:asciiTheme="majorHAnsi" w:hAnsiTheme="majorHAnsi"/>
          <w:color w:val="595959" w:themeColor="text1" w:themeTint="A6"/>
          <w:sz w:val="21"/>
          <w:szCs w:val="21"/>
        </w:rPr>
        <w:t xml:space="preserve"> a jövőben az Enterprise Group szakértő</w:t>
      </w:r>
      <w:r w:rsidRPr="00C054DA">
        <w:rPr>
          <w:rFonts w:asciiTheme="majorHAnsi" w:hAnsiTheme="majorHAnsi"/>
          <w:color w:val="595959" w:themeColor="text1" w:themeTint="A6"/>
          <w:sz w:val="21"/>
          <w:szCs w:val="21"/>
        </w:rPr>
        <w:t xml:space="preserve"> </w:t>
      </w:r>
      <w:r w:rsidR="00C7493B" w:rsidRPr="00C054DA">
        <w:rPr>
          <w:rFonts w:asciiTheme="majorHAnsi" w:hAnsiTheme="majorHAnsi"/>
          <w:color w:val="595959" w:themeColor="text1" w:themeTint="A6"/>
          <w:sz w:val="21"/>
          <w:szCs w:val="21"/>
        </w:rPr>
        <w:t>munkatársait</w:t>
      </w:r>
      <w:r w:rsidR="00767E1B" w:rsidRPr="00C054DA">
        <w:rPr>
          <w:rFonts w:asciiTheme="majorHAnsi" w:hAnsiTheme="majorHAnsi"/>
          <w:color w:val="595959" w:themeColor="text1" w:themeTint="A6"/>
          <w:sz w:val="21"/>
          <w:szCs w:val="21"/>
        </w:rPr>
        <w:t>ó</w:t>
      </w:r>
      <w:r w:rsidRPr="00C054DA">
        <w:rPr>
          <w:rFonts w:asciiTheme="majorHAnsi" w:hAnsiTheme="majorHAnsi"/>
          <w:color w:val="595959" w:themeColor="text1" w:themeTint="A6"/>
          <w:sz w:val="21"/>
          <w:szCs w:val="21"/>
        </w:rPr>
        <w:t>l</w:t>
      </w:r>
      <w:r w:rsidR="00767E1B" w:rsidRPr="00C054DA">
        <w:rPr>
          <w:rFonts w:asciiTheme="majorHAnsi" w:hAnsiTheme="majorHAnsi"/>
          <w:color w:val="595959" w:themeColor="text1" w:themeTint="A6"/>
          <w:sz w:val="21"/>
          <w:szCs w:val="21"/>
        </w:rPr>
        <w:t xml:space="preserve"> kérhetnek segítséget, támogatást a </w:t>
      </w:r>
      <w:r w:rsidRPr="00C054DA">
        <w:rPr>
          <w:rFonts w:asciiTheme="majorHAnsi" w:hAnsiTheme="majorHAnsi"/>
          <w:color w:val="595959" w:themeColor="text1" w:themeTint="A6"/>
          <w:sz w:val="21"/>
          <w:szCs w:val="21"/>
        </w:rPr>
        <w:t xml:space="preserve">mindennapi kommunikációban oly fontos rendszerekkel és </w:t>
      </w:r>
      <w:r w:rsidR="00767E1B" w:rsidRPr="00C054DA">
        <w:rPr>
          <w:rFonts w:asciiTheme="majorHAnsi" w:hAnsiTheme="majorHAnsi"/>
          <w:color w:val="595959" w:themeColor="text1" w:themeTint="A6"/>
          <w:sz w:val="21"/>
          <w:szCs w:val="21"/>
        </w:rPr>
        <w:t>készülékekkel kapcsolatban</w:t>
      </w:r>
      <w:r w:rsidRPr="00C054DA">
        <w:rPr>
          <w:rFonts w:asciiTheme="majorHAnsi" w:hAnsiTheme="majorHAnsi"/>
          <w:color w:val="595959" w:themeColor="text1" w:themeTint="A6"/>
          <w:sz w:val="21"/>
          <w:szCs w:val="21"/>
        </w:rPr>
        <w:t xml:space="preserve">. A </w:t>
      </w:r>
      <w:r w:rsidR="007A76B2" w:rsidRPr="00C054DA">
        <w:rPr>
          <w:rFonts w:asciiTheme="majorHAnsi" w:hAnsiTheme="majorHAnsi"/>
          <w:color w:val="595959" w:themeColor="text1" w:themeTint="A6"/>
          <w:sz w:val="21"/>
          <w:szCs w:val="21"/>
        </w:rPr>
        <w:t xml:space="preserve">biztonságos és professzionális működéshez, illetve az értékállósághoz </w:t>
      </w:r>
      <w:r w:rsidRPr="00C054DA">
        <w:rPr>
          <w:rFonts w:asciiTheme="majorHAnsi" w:hAnsiTheme="majorHAnsi"/>
          <w:color w:val="595959" w:themeColor="text1" w:themeTint="A6"/>
          <w:sz w:val="21"/>
          <w:szCs w:val="21"/>
        </w:rPr>
        <w:t>szükséges</w:t>
      </w:r>
      <w:r w:rsidR="00767E1B" w:rsidRPr="00C054DA">
        <w:rPr>
          <w:rFonts w:asciiTheme="majorHAnsi" w:hAnsiTheme="majorHAnsi"/>
          <w:color w:val="595959" w:themeColor="text1" w:themeTint="A6"/>
          <w:sz w:val="21"/>
          <w:szCs w:val="21"/>
        </w:rPr>
        <w:t xml:space="preserve"> </w:t>
      </w:r>
      <w:r w:rsidR="007A76B2" w:rsidRPr="00C054DA">
        <w:rPr>
          <w:rFonts w:asciiTheme="majorHAnsi" w:hAnsiTheme="majorHAnsi"/>
          <w:color w:val="595959" w:themeColor="text1" w:themeTint="A6"/>
          <w:sz w:val="21"/>
          <w:szCs w:val="21"/>
        </w:rPr>
        <w:t>s</w:t>
      </w:r>
      <w:r w:rsidR="004000DC">
        <w:rPr>
          <w:rFonts w:asciiTheme="majorHAnsi" w:hAnsiTheme="majorHAnsi"/>
          <w:color w:val="595959" w:themeColor="text1" w:themeTint="A6"/>
          <w:sz w:val="21"/>
          <w:szCs w:val="21"/>
        </w:rPr>
        <w:t>zoft</w:t>
      </w:r>
      <w:r w:rsidR="00C054DA" w:rsidRPr="00C054DA">
        <w:rPr>
          <w:rFonts w:asciiTheme="majorHAnsi" w:hAnsiTheme="majorHAnsi"/>
          <w:color w:val="595959" w:themeColor="text1" w:themeTint="A6"/>
          <w:sz w:val="21"/>
          <w:szCs w:val="21"/>
        </w:rPr>
        <w:t>ver</w:t>
      </w:r>
      <w:r w:rsidR="00767E1B" w:rsidRPr="00C054DA">
        <w:rPr>
          <w:rFonts w:asciiTheme="majorHAnsi" w:hAnsiTheme="majorHAnsi"/>
          <w:color w:val="595959" w:themeColor="text1" w:themeTint="A6"/>
          <w:sz w:val="21"/>
          <w:szCs w:val="21"/>
        </w:rPr>
        <w:t>frissítéseket,</w:t>
      </w:r>
      <w:r w:rsidR="007A76B2" w:rsidRPr="00C054DA">
        <w:rPr>
          <w:rFonts w:asciiTheme="majorHAnsi" w:hAnsiTheme="majorHAnsi"/>
          <w:color w:val="595959" w:themeColor="text1" w:themeTint="A6"/>
          <w:sz w:val="21"/>
          <w:szCs w:val="21"/>
        </w:rPr>
        <w:t xml:space="preserve"> gyártói rendszertámogatási szolgáltatásokat (SSP)</w:t>
      </w:r>
      <w:r w:rsidR="00767E1B" w:rsidRPr="00C054DA">
        <w:rPr>
          <w:rFonts w:asciiTheme="majorHAnsi" w:hAnsiTheme="majorHAnsi"/>
          <w:color w:val="595959" w:themeColor="text1" w:themeTint="A6"/>
          <w:sz w:val="21"/>
          <w:szCs w:val="21"/>
        </w:rPr>
        <w:t xml:space="preserve"> a 100%-ban magyar t</w:t>
      </w:r>
      <w:r w:rsidR="007A76B2" w:rsidRPr="00C054DA">
        <w:rPr>
          <w:rFonts w:asciiTheme="majorHAnsi" w:hAnsiTheme="majorHAnsi"/>
          <w:color w:val="595959" w:themeColor="text1" w:themeTint="A6"/>
          <w:sz w:val="21"/>
          <w:szCs w:val="21"/>
        </w:rPr>
        <w:t>ulajdonú cég szakemberei szállítják és végzik</w:t>
      </w:r>
      <w:r w:rsidR="00A27428" w:rsidRPr="00C054DA">
        <w:rPr>
          <w:rFonts w:asciiTheme="majorHAnsi" w:hAnsiTheme="majorHAnsi"/>
          <w:color w:val="595959" w:themeColor="text1" w:themeTint="A6"/>
          <w:sz w:val="21"/>
          <w:szCs w:val="21"/>
        </w:rPr>
        <w:t>,</w:t>
      </w:r>
      <w:r w:rsidR="007A76B2" w:rsidRPr="00C054DA">
        <w:rPr>
          <w:rFonts w:asciiTheme="majorHAnsi" w:hAnsiTheme="majorHAnsi"/>
          <w:color w:val="595959" w:themeColor="text1" w:themeTint="A6"/>
          <w:sz w:val="21"/>
          <w:szCs w:val="21"/>
        </w:rPr>
        <w:t xml:space="preserve"> igény szerint karbantartási és üzemeltetés</w:t>
      </w:r>
      <w:r w:rsidR="00A27428" w:rsidRPr="00C054DA">
        <w:rPr>
          <w:rFonts w:asciiTheme="majorHAnsi" w:hAnsiTheme="majorHAnsi"/>
          <w:color w:val="595959" w:themeColor="text1" w:themeTint="A6"/>
          <w:sz w:val="21"/>
          <w:szCs w:val="21"/>
        </w:rPr>
        <w:t>i</w:t>
      </w:r>
      <w:r w:rsidR="007A76B2" w:rsidRPr="00C054DA">
        <w:rPr>
          <w:rFonts w:asciiTheme="majorHAnsi" w:hAnsiTheme="majorHAnsi"/>
          <w:color w:val="595959" w:themeColor="text1" w:themeTint="A6"/>
          <w:sz w:val="21"/>
          <w:szCs w:val="21"/>
        </w:rPr>
        <w:t xml:space="preserve"> szolgáltatással egybekötve.</w:t>
      </w:r>
    </w:p>
    <w:p w:rsidR="00CC0062" w:rsidRDefault="007A0FD2" w:rsidP="00F54F36">
      <w:pPr>
        <w:spacing w:before="100" w:beforeAutospacing="1" w:after="100" w:afterAutospacing="1"/>
        <w:jc w:val="both"/>
        <w:outlineLvl w:val="2"/>
        <w:rPr>
          <w:rFonts w:asciiTheme="majorHAnsi" w:hAnsiTheme="majorHAnsi"/>
          <w:color w:val="595959" w:themeColor="text1" w:themeTint="A6"/>
          <w:sz w:val="21"/>
          <w:szCs w:val="21"/>
        </w:rPr>
      </w:pPr>
      <w:r>
        <w:rPr>
          <w:rFonts w:asciiTheme="majorHAnsi" w:hAnsiTheme="majorHAnsi"/>
          <w:i/>
          <w:noProof/>
          <w:color w:val="595959" w:themeColor="text1" w:themeTint="A6"/>
          <w:sz w:val="21"/>
          <w:szCs w:val="21"/>
          <w:lang w:eastAsia="hu-HU"/>
        </w:rPr>
        <w:drawing>
          <wp:anchor distT="0" distB="0" distL="114300" distR="114300" simplePos="0" relativeHeight="251659264" behindDoc="0" locked="0" layoutInCell="1" allowOverlap="1" wp14:anchorId="1C7D5B95" wp14:editId="102F3135">
            <wp:simplePos x="0" y="0"/>
            <wp:positionH relativeFrom="margin">
              <wp:posOffset>20955</wp:posOffset>
            </wp:positionH>
            <wp:positionV relativeFrom="margin">
              <wp:posOffset>5317490</wp:posOffset>
            </wp:positionV>
            <wp:extent cx="1438275" cy="1407160"/>
            <wp:effectExtent l="0" t="0" r="9525" b="254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uhász László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3" b="29999"/>
                    <a:stretch/>
                  </pic:blipFill>
                  <pic:spPr bwMode="auto">
                    <a:xfrm>
                      <a:off x="0" y="0"/>
                      <a:ext cx="1438275" cy="140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  <w:color w:val="595959" w:themeColor="text1" w:themeTint="A6"/>
          <w:sz w:val="21"/>
          <w:szCs w:val="21"/>
          <w:lang w:eastAsia="hu-HU"/>
        </w:rPr>
        <w:drawing>
          <wp:anchor distT="0" distB="0" distL="114300" distR="114300" simplePos="0" relativeHeight="251658240" behindDoc="0" locked="0" layoutInCell="1" allowOverlap="1" wp14:anchorId="21EC7D3B" wp14:editId="088D1674">
            <wp:simplePos x="0" y="0"/>
            <wp:positionH relativeFrom="column">
              <wp:posOffset>21590</wp:posOffset>
            </wp:positionH>
            <wp:positionV relativeFrom="paragraph">
              <wp:posOffset>196850</wp:posOffset>
            </wp:positionV>
            <wp:extent cx="1438275" cy="1438275"/>
            <wp:effectExtent l="0" t="0" r="9525" b="9525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zen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062" w:rsidRPr="00C054DA">
        <w:rPr>
          <w:rFonts w:asciiTheme="majorHAnsi" w:hAnsiTheme="majorHAnsi"/>
          <w:color w:val="595959" w:themeColor="text1" w:themeTint="A6"/>
          <w:sz w:val="21"/>
          <w:szCs w:val="21"/>
        </w:rPr>
        <w:t>„</w:t>
      </w:r>
      <w:r w:rsidR="00CC0062" w:rsidRPr="00C054DA">
        <w:rPr>
          <w:rFonts w:asciiTheme="majorHAnsi" w:hAnsiTheme="majorHAnsi"/>
          <w:i/>
          <w:color w:val="595959" w:themeColor="text1" w:themeTint="A6"/>
          <w:sz w:val="21"/>
          <w:szCs w:val="21"/>
        </w:rPr>
        <w:t xml:space="preserve">A </w:t>
      </w:r>
      <w:proofErr w:type="spellStart"/>
      <w:r w:rsidR="00CC0062" w:rsidRPr="00C054DA">
        <w:rPr>
          <w:rFonts w:asciiTheme="majorHAnsi" w:hAnsiTheme="majorHAnsi"/>
          <w:i/>
          <w:color w:val="595959" w:themeColor="text1" w:themeTint="A6"/>
          <w:sz w:val="21"/>
          <w:szCs w:val="21"/>
        </w:rPr>
        <w:t>Unify</w:t>
      </w:r>
      <w:proofErr w:type="spellEnd"/>
      <w:r w:rsidR="00CC0062" w:rsidRPr="00C054DA">
        <w:rPr>
          <w:rFonts w:asciiTheme="majorHAnsi" w:hAnsiTheme="majorHAnsi"/>
          <w:i/>
          <w:color w:val="595959" w:themeColor="text1" w:themeTint="A6"/>
          <w:sz w:val="21"/>
          <w:szCs w:val="21"/>
        </w:rPr>
        <w:t xml:space="preserve"> és az </w:t>
      </w:r>
      <w:proofErr w:type="spellStart"/>
      <w:r w:rsidR="00CC0062" w:rsidRPr="00C054DA">
        <w:rPr>
          <w:rFonts w:asciiTheme="majorHAnsi" w:hAnsiTheme="majorHAnsi"/>
          <w:i/>
          <w:color w:val="595959" w:themeColor="text1" w:themeTint="A6"/>
          <w:sz w:val="21"/>
          <w:szCs w:val="21"/>
        </w:rPr>
        <w:t>Enterprise</w:t>
      </w:r>
      <w:proofErr w:type="spellEnd"/>
      <w:r w:rsidR="00CC0062" w:rsidRPr="00C054DA">
        <w:rPr>
          <w:rFonts w:asciiTheme="majorHAnsi" w:hAnsiTheme="majorHAnsi"/>
          <w:i/>
          <w:color w:val="595959" w:themeColor="text1" w:themeTint="A6"/>
          <w:sz w:val="21"/>
          <w:szCs w:val="21"/>
        </w:rPr>
        <w:t xml:space="preserve"> Group együttműködése az elmúlt évek</w:t>
      </w:r>
      <w:r w:rsidR="00432520" w:rsidRPr="00C054DA">
        <w:rPr>
          <w:rFonts w:asciiTheme="majorHAnsi" w:hAnsiTheme="majorHAnsi"/>
          <w:i/>
          <w:color w:val="595959" w:themeColor="text1" w:themeTint="A6"/>
          <w:sz w:val="21"/>
          <w:szCs w:val="21"/>
        </w:rPr>
        <w:t xml:space="preserve"> alatt számtalan sikeres projektet hívott életre</w:t>
      </w:r>
      <w:r w:rsidR="00715D8E" w:rsidRPr="00C054DA">
        <w:rPr>
          <w:rFonts w:asciiTheme="majorHAnsi" w:hAnsiTheme="majorHAnsi"/>
          <w:i/>
          <w:color w:val="595959" w:themeColor="text1" w:themeTint="A6"/>
          <w:sz w:val="21"/>
          <w:szCs w:val="21"/>
        </w:rPr>
        <w:t>, ami</w:t>
      </w:r>
      <w:r w:rsidR="008B3BBE" w:rsidRPr="00C054DA">
        <w:rPr>
          <w:rFonts w:asciiTheme="majorHAnsi" w:hAnsiTheme="majorHAnsi"/>
          <w:i/>
          <w:color w:val="595959" w:themeColor="text1" w:themeTint="A6"/>
          <w:sz w:val="21"/>
          <w:szCs w:val="21"/>
        </w:rPr>
        <w:t xml:space="preserve"> </w:t>
      </w:r>
      <w:r w:rsidR="00590178" w:rsidRPr="001143B8">
        <w:rPr>
          <w:rFonts w:asciiTheme="majorHAnsi" w:hAnsiTheme="majorHAnsi"/>
          <w:color w:val="595959" w:themeColor="text1" w:themeTint="A6"/>
          <w:sz w:val="21"/>
          <w:szCs w:val="21"/>
        </w:rPr>
        <w:t xml:space="preserve">elsődlegesen </w:t>
      </w:r>
      <w:r w:rsidR="008B3BBE" w:rsidRPr="001143B8">
        <w:rPr>
          <w:rFonts w:asciiTheme="majorHAnsi" w:hAnsiTheme="majorHAnsi"/>
          <w:color w:val="595959" w:themeColor="text1" w:themeTint="A6"/>
          <w:sz w:val="21"/>
          <w:szCs w:val="21"/>
        </w:rPr>
        <w:t>a magyar</w:t>
      </w:r>
      <w:r w:rsidR="00432520" w:rsidRPr="001143B8">
        <w:rPr>
          <w:rFonts w:asciiTheme="majorHAnsi" w:hAnsiTheme="majorHAnsi"/>
          <w:color w:val="595959" w:themeColor="text1" w:themeTint="A6"/>
          <w:sz w:val="21"/>
          <w:szCs w:val="21"/>
        </w:rPr>
        <w:t xml:space="preserve"> cég innovatív szemléletének</w:t>
      </w:r>
      <w:r w:rsidR="00590178" w:rsidRPr="001143B8">
        <w:rPr>
          <w:rFonts w:asciiTheme="majorHAnsi" w:hAnsiTheme="majorHAnsi"/>
          <w:color w:val="595959" w:themeColor="text1" w:themeTint="A6"/>
          <w:sz w:val="21"/>
          <w:szCs w:val="21"/>
        </w:rPr>
        <w:t>, fejlett</w:t>
      </w:r>
      <w:r w:rsidR="007A76B2" w:rsidRPr="001143B8">
        <w:rPr>
          <w:rFonts w:asciiTheme="majorHAnsi" w:hAnsiTheme="majorHAnsi"/>
          <w:color w:val="595959" w:themeColor="text1" w:themeTint="A6"/>
          <w:sz w:val="21"/>
          <w:szCs w:val="21"/>
        </w:rPr>
        <w:t xml:space="preserve"> </w:t>
      </w:r>
      <w:proofErr w:type="gramStart"/>
      <w:r w:rsidR="007A76B2" w:rsidRPr="001143B8">
        <w:rPr>
          <w:rFonts w:asciiTheme="majorHAnsi" w:hAnsiTheme="majorHAnsi"/>
          <w:color w:val="595959" w:themeColor="text1" w:themeTint="A6"/>
          <w:sz w:val="21"/>
          <w:szCs w:val="21"/>
        </w:rPr>
        <w:t>rendszerintegrátori</w:t>
      </w:r>
      <w:proofErr w:type="gramEnd"/>
      <w:r w:rsidR="007A76B2" w:rsidRPr="001143B8">
        <w:rPr>
          <w:rFonts w:asciiTheme="majorHAnsi" w:hAnsiTheme="majorHAnsi"/>
          <w:color w:val="595959" w:themeColor="text1" w:themeTint="A6"/>
          <w:sz w:val="21"/>
          <w:szCs w:val="21"/>
        </w:rPr>
        <w:t xml:space="preserve"> kompetenciáinak</w:t>
      </w:r>
      <w:r w:rsidR="00590178" w:rsidRPr="001143B8">
        <w:rPr>
          <w:rFonts w:asciiTheme="majorHAnsi" w:hAnsiTheme="majorHAnsi"/>
          <w:color w:val="595959" w:themeColor="text1" w:themeTint="A6"/>
          <w:sz w:val="21"/>
          <w:szCs w:val="21"/>
        </w:rPr>
        <w:t xml:space="preserve"> és gyártói elköteleződésének köszönhető</w:t>
      </w:r>
      <w:r w:rsidR="00432520" w:rsidRPr="001143B8">
        <w:rPr>
          <w:rFonts w:asciiTheme="majorHAnsi" w:hAnsiTheme="majorHAnsi"/>
          <w:color w:val="595959" w:themeColor="text1" w:themeTint="A6"/>
          <w:sz w:val="21"/>
          <w:szCs w:val="21"/>
        </w:rPr>
        <w:t>. A</w:t>
      </w:r>
      <w:r w:rsidR="00CC0062" w:rsidRPr="001143B8">
        <w:rPr>
          <w:rFonts w:asciiTheme="majorHAnsi" w:hAnsiTheme="majorHAnsi"/>
          <w:color w:val="595959" w:themeColor="text1" w:themeTint="A6"/>
          <w:sz w:val="21"/>
          <w:szCs w:val="21"/>
        </w:rPr>
        <w:t xml:space="preserve"> </w:t>
      </w:r>
      <w:r w:rsidR="00432520" w:rsidRPr="001143B8">
        <w:rPr>
          <w:rFonts w:asciiTheme="majorHAnsi" w:hAnsiTheme="majorHAnsi"/>
          <w:color w:val="595959" w:themeColor="text1" w:themeTint="A6"/>
          <w:sz w:val="21"/>
          <w:szCs w:val="21"/>
        </w:rPr>
        <w:t>társaság által</w:t>
      </w:r>
      <w:r w:rsidR="00CA06B5" w:rsidRPr="001143B8">
        <w:rPr>
          <w:rFonts w:asciiTheme="majorHAnsi" w:hAnsiTheme="majorHAnsi"/>
          <w:color w:val="595959" w:themeColor="text1" w:themeTint="A6"/>
          <w:sz w:val="21"/>
          <w:szCs w:val="21"/>
        </w:rPr>
        <w:t xml:space="preserve"> a közelmúltban az új </w:t>
      </w:r>
      <w:r w:rsidR="00CC0062" w:rsidRPr="001143B8">
        <w:rPr>
          <w:rFonts w:asciiTheme="majorHAnsi" w:hAnsiTheme="majorHAnsi"/>
          <w:color w:val="595959" w:themeColor="text1" w:themeTint="A6"/>
          <w:sz w:val="21"/>
          <w:szCs w:val="21"/>
        </w:rPr>
        <w:t>Mentésirányítási Rendszer</w:t>
      </w:r>
      <w:r w:rsidR="00CA06B5" w:rsidRPr="001143B8">
        <w:rPr>
          <w:rFonts w:asciiTheme="majorHAnsi" w:hAnsiTheme="majorHAnsi"/>
          <w:color w:val="595959" w:themeColor="text1" w:themeTint="A6"/>
          <w:sz w:val="21"/>
          <w:szCs w:val="21"/>
        </w:rPr>
        <w:t xml:space="preserve">ben implementált </w:t>
      </w:r>
      <w:proofErr w:type="spellStart"/>
      <w:r w:rsidR="0078347F" w:rsidRPr="001143B8">
        <w:rPr>
          <w:rFonts w:asciiTheme="majorHAnsi" w:hAnsiTheme="majorHAnsi"/>
          <w:color w:val="595959" w:themeColor="text1" w:themeTint="A6"/>
          <w:sz w:val="21"/>
          <w:szCs w:val="21"/>
        </w:rPr>
        <w:t>OpenScape</w:t>
      </w:r>
      <w:proofErr w:type="spellEnd"/>
      <w:r w:rsidR="0078347F" w:rsidRPr="001143B8">
        <w:rPr>
          <w:rFonts w:asciiTheme="majorHAnsi" w:hAnsiTheme="majorHAnsi"/>
          <w:color w:val="595959" w:themeColor="text1" w:themeTint="A6"/>
          <w:sz w:val="21"/>
          <w:szCs w:val="21"/>
        </w:rPr>
        <w:t xml:space="preserve"> 4000 </w:t>
      </w:r>
      <w:r w:rsidR="00CA06B5" w:rsidRPr="001143B8">
        <w:rPr>
          <w:rFonts w:asciiTheme="majorHAnsi" w:hAnsiTheme="majorHAnsi"/>
          <w:color w:val="595959" w:themeColor="text1" w:themeTint="A6"/>
          <w:sz w:val="21"/>
          <w:szCs w:val="21"/>
        </w:rPr>
        <w:t>hívásvezérlő</w:t>
      </w:r>
      <w:r w:rsidR="0078347F" w:rsidRPr="001143B8">
        <w:rPr>
          <w:rFonts w:asciiTheme="majorHAnsi" w:hAnsiTheme="majorHAnsi"/>
          <w:color w:val="595959" w:themeColor="text1" w:themeTint="A6"/>
          <w:sz w:val="21"/>
          <w:szCs w:val="21"/>
        </w:rPr>
        <w:t xml:space="preserve">, a megvalósított </w:t>
      </w:r>
      <w:proofErr w:type="spellStart"/>
      <w:r w:rsidR="0078347F" w:rsidRPr="001143B8">
        <w:rPr>
          <w:rFonts w:asciiTheme="majorHAnsi" w:hAnsiTheme="majorHAnsi"/>
          <w:color w:val="595959" w:themeColor="text1" w:themeTint="A6"/>
          <w:sz w:val="21"/>
          <w:szCs w:val="21"/>
        </w:rPr>
        <w:t>contac</w:t>
      </w:r>
      <w:r w:rsidR="005E5851" w:rsidRPr="001143B8">
        <w:rPr>
          <w:rFonts w:asciiTheme="majorHAnsi" w:hAnsiTheme="majorHAnsi"/>
          <w:color w:val="595959" w:themeColor="text1" w:themeTint="A6"/>
          <w:sz w:val="21"/>
          <w:szCs w:val="21"/>
        </w:rPr>
        <w:t>t</w:t>
      </w:r>
      <w:proofErr w:type="spellEnd"/>
      <w:r w:rsidR="005E5851" w:rsidRPr="001143B8">
        <w:rPr>
          <w:rFonts w:asciiTheme="majorHAnsi" w:hAnsiTheme="majorHAnsi"/>
          <w:color w:val="595959" w:themeColor="text1" w:themeTint="A6"/>
          <w:sz w:val="21"/>
          <w:szCs w:val="21"/>
        </w:rPr>
        <w:t xml:space="preserve"> center integráció</w:t>
      </w:r>
      <w:r w:rsidR="0078347F" w:rsidRPr="001143B8">
        <w:rPr>
          <w:rFonts w:asciiTheme="majorHAnsi" w:hAnsiTheme="majorHAnsi"/>
          <w:color w:val="595959" w:themeColor="text1" w:themeTint="A6"/>
          <w:sz w:val="21"/>
          <w:szCs w:val="21"/>
        </w:rPr>
        <w:t xml:space="preserve"> és</w:t>
      </w:r>
      <w:r w:rsidR="00CA06B5" w:rsidRPr="001143B8">
        <w:rPr>
          <w:rFonts w:asciiTheme="majorHAnsi" w:hAnsiTheme="majorHAnsi"/>
          <w:color w:val="595959" w:themeColor="text1" w:themeTint="A6"/>
          <w:sz w:val="21"/>
          <w:szCs w:val="21"/>
        </w:rPr>
        <w:t xml:space="preserve"> </w:t>
      </w:r>
      <w:r w:rsidR="00F04A58" w:rsidRPr="001143B8">
        <w:rPr>
          <w:rFonts w:asciiTheme="majorHAnsi" w:hAnsiTheme="majorHAnsi"/>
          <w:color w:val="595959" w:themeColor="text1" w:themeTint="A6"/>
          <w:sz w:val="21"/>
          <w:szCs w:val="21"/>
        </w:rPr>
        <w:t>a</w:t>
      </w:r>
      <w:r w:rsidR="004A18FC" w:rsidRPr="001143B8">
        <w:rPr>
          <w:rFonts w:asciiTheme="majorHAnsi" w:hAnsiTheme="majorHAnsi"/>
          <w:color w:val="595959" w:themeColor="text1" w:themeTint="A6"/>
          <w:sz w:val="21"/>
          <w:szCs w:val="21"/>
        </w:rPr>
        <w:t xml:space="preserve"> vállalat </w:t>
      </w:r>
      <w:r w:rsidR="0078347F" w:rsidRPr="001143B8">
        <w:rPr>
          <w:rFonts w:asciiTheme="majorHAnsi" w:hAnsiTheme="majorHAnsi"/>
          <w:color w:val="595959" w:themeColor="text1" w:themeTint="A6"/>
          <w:sz w:val="21"/>
          <w:szCs w:val="21"/>
        </w:rPr>
        <w:t xml:space="preserve">minden rendszerre kiterjedő </w:t>
      </w:r>
      <w:r w:rsidR="00F04A58" w:rsidRPr="001143B8">
        <w:rPr>
          <w:rFonts w:asciiTheme="majorHAnsi" w:hAnsiTheme="majorHAnsi"/>
          <w:color w:val="595959" w:themeColor="text1" w:themeTint="A6"/>
          <w:sz w:val="21"/>
          <w:szCs w:val="21"/>
        </w:rPr>
        <w:t>Unify Master</w:t>
      </w:r>
      <w:r w:rsidR="007A76B2" w:rsidRPr="001143B8">
        <w:rPr>
          <w:rFonts w:asciiTheme="majorHAnsi" w:hAnsiTheme="majorHAnsi"/>
          <w:color w:val="595959" w:themeColor="text1" w:themeTint="A6"/>
          <w:sz w:val="21"/>
          <w:szCs w:val="21"/>
        </w:rPr>
        <w:t xml:space="preserve"> Partner</w:t>
      </w:r>
      <w:r w:rsidR="00F04A58" w:rsidRPr="001143B8">
        <w:rPr>
          <w:rFonts w:asciiTheme="majorHAnsi" w:hAnsiTheme="majorHAnsi"/>
          <w:color w:val="595959" w:themeColor="text1" w:themeTint="A6"/>
          <w:sz w:val="21"/>
          <w:szCs w:val="21"/>
        </w:rPr>
        <w:t xml:space="preserve"> szintű minősítése</w:t>
      </w:r>
      <w:r w:rsidR="00283F97" w:rsidRPr="001143B8">
        <w:rPr>
          <w:rFonts w:asciiTheme="majorHAnsi" w:hAnsiTheme="majorHAnsi"/>
          <w:color w:val="595959" w:themeColor="text1" w:themeTint="A6"/>
          <w:sz w:val="21"/>
          <w:szCs w:val="21"/>
        </w:rPr>
        <w:t xml:space="preserve"> – mely az országban egyedülálló –</w:t>
      </w:r>
      <w:r w:rsidR="00432520" w:rsidRPr="001143B8">
        <w:rPr>
          <w:rFonts w:asciiTheme="majorHAnsi" w:hAnsiTheme="majorHAnsi"/>
          <w:color w:val="595959" w:themeColor="text1" w:themeTint="A6"/>
          <w:sz w:val="21"/>
          <w:szCs w:val="21"/>
        </w:rPr>
        <w:t xml:space="preserve"> </w:t>
      </w:r>
      <w:r w:rsidR="00283F97" w:rsidRPr="001143B8">
        <w:rPr>
          <w:rFonts w:asciiTheme="majorHAnsi" w:hAnsiTheme="majorHAnsi"/>
          <w:color w:val="595959" w:themeColor="text1" w:themeTint="A6"/>
          <w:sz w:val="21"/>
          <w:szCs w:val="21"/>
        </w:rPr>
        <w:t>jó alap</w:t>
      </w:r>
      <w:r w:rsidR="00C054DA" w:rsidRPr="001143B8">
        <w:rPr>
          <w:rFonts w:asciiTheme="majorHAnsi" w:hAnsiTheme="majorHAnsi"/>
          <w:color w:val="595959" w:themeColor="text1" w:themeTint="A6"/>
          <w:sz w:val="21"/>
          <w:szCs w:val="21"/>
        </w:rPr>
        <w:t>ot jelentenek a hosszú távú</w:t>
      </w:r>
      <w:r w:rsidR="00900E28" w:rsidRPr="001143B8">
        <w:rPr>
          <w:rFonts w:asciiTheme="majorHAnsi" w:hAnsiTheme="majorHAnsi"/>
          <w:color w:val="595959" w:themeColor="text1" w:themeTint="A6"/>
          <w:sz w:val="21"/>
          <w:szCs w:val="21"/>
        </w:rPr>
        <w:t xml:space="preserve"> </w:t>
      </w:r>
      <w:r w:rsidR="00F04A58" w:rsidRPr="001143B8">
        <w:rPr>
          <w:rFonts w:asciiTheme="majorHAnsi" w:hAnsiTheme="majorHAnsi"/>
          <w:color w:val="595959" w:themeColor="text1" w:themeTint="A6"/>
          <w:sz w:val="21"/>
          <w:szCs w:val="21"/>
        </w:rPr>
        <w:t>sikeres együttműködésre</w:t>
      </w:r>
      <w:r w:rsidR="005429C6" w:rsidRPr="001143B8">
        <w:rPr>
          <w:rFonts w:asciiTheme="majorHAnsi" w:hAnsiTheme="majorHAnsi"/>
          <w:color w:val="595959" w:themeColor="text1" w:themeTint="A6"/>
          <w:sz w:val="21"/>
          <w:szCs w:val="21"/>
        </w:rPr>
        <w:t>,</w:t>
      </w:r>
      <w:r w:rsidR="00F04A58" w:rsidRPr="001143B8">
        <w:rPr>
          <w:rFonts w:asciiTheme="majorHAnsi" w:hAnsiTheme="majorHAnsi"/>
          <w:color w:val="595959" w:themeColor="text1" w:themeTint="A6"/>
          <w:sz w:val="21"/>
          <w:szCs w:val="21"/>
        </w:rPr>
        <w:t xml:space="preserve"> az ügyfelek </w:t>
      </w:r>
      <w:r w:rsidR="00CA06B5" w:rsidRPr="001143B8">
        <w:rPr>
          <w:rFonts w:asciiTheme="majorHAnsi" w:hAnsiTheme="majorHAnsi"/>
          <w:color w:val="595959" w:themeColor="text1" w:themeTint="A6"/>
          <w:sz w:val="21"/>
          <w:szCs w:val="21"/>
        </w:rPr>
        <w:t>még szélesebb</w:t>
      </w:r>
      <w:r w:rsidR="005429C6" w:rsidRPr="001143B8">
        <w:rPr>
          <w:rFonts w:asciiTheme="majorHAnsi" w:hAnsiTheme="majorHAnsi"/>
          <w:color w:val="595959" w:themeColor="text1" w:themeTint="A6"/>
          <w:sz w:val="21"/>
          <w:szCs w:val="21"/>
        </w:rPr>
        <w:t xml:space="preserve"> körű</w:t>
      </w:r>
      <w:r w:rsidR="00F04A58" w:rsidRPr="001143B8">
        <w:rPr>
          <w:rFonts w:asciiTheme="majorHAnsi" w:hAnsiTheme="majorHAnsi"/>
          <w:color w:val="595959" w:themeColor="text1" w:themeTint="A6"/>
          <w:sz w:val="21"/>
          <w:szCs w:val="21"/>
        </w:rPr>
        <w:t xml:space="preserve"> kiszolgálására</w:t>
      </w:r>
      <w:r w:rsidR="004C7ABC" w:rsidRPr="001143B8">
        <w:rPr>
          <w:rFonts w:asciiTheme="majorHAnsi" w:hAnsiTheme="majorHAnsi"/>
          <w:color w:val="595959" w:themeColor="text1" w:themeTint="A6"/>
          <w:sz w:val="21"/>
          <w:szCs w:val="21"/>
        </w:rPr>
        <w:t>”</w:t>
      </w:r>
      <w:r w:rsidR="00CC0062" w:rsidRPr="00C054DA">
        <w:rPr>
          <w:rFonts w:asciiTheme="majorHAnsi" w:hAnsiTheme="majorHAnsi"/>
          <w:color w:val="595959" w:themeColor="text1" w:themeTint="A6"/>
          <w:sz w:val="21"/>
          <w:szCs w:val="21"/>
        </w:rPr>
        <w:t xml:space="preserve"> – </w:t>
      </w:r>
      <w:r w:rsidR="00C16E18" w:rsidRPr="00C054DA">
        <w:rPr>
          <w:rFonts w:asciiTheme="majorHAnsi" w:hAnsiTheme="majorHAnsi"/>
          <w:color w:val="595959" w:themeColor="text1" w:themeTint="A6"/>
          <w:sz w:val="21"/>
          <w:szCs w:val="21"/>
        </w:rPr>
        <w:t>mondta</w:t>
      </w:r>
      <w:r w:rsidR="00C054DA" w:rsidRPr="00C054DA">
        <w:rPr>
          <w:rFonts w:asciiTheme="majorHAnsi" w:hAnsiTheme="majorHAnsi"/>
          <w:color w:val="595959" w:themeColor="text1" w:themeTint="A6"/>
          <w:sz w:val="21"/>
          <w:szCs w:val="21"/>
        </w:rPr>
        <w:t xml:space="preserve"> </w:t>
      </w:r>
      <w:proofErr w:type="spellStart"/>
      <w:r w:rsidR="00C054DA" w:rsidRPr="00C054DA">
        <w:rPr>
          <w:rFonts w:asciiTheme="majorHAnsi" w:hAnsiTheme="majorHAnsi"/>
          <w:color w:val="595959" w:themeColor="text1" w:themeTint="A6"/>
          <w:sz w:val="21"/>
          <w:szCs w:val="21"/>
        </w:rPr>
        <w:t>Drazen-Ivan</w:t>
      </w:r>
      <w:proofErr w:type="spellEnd"/>
      <w:r w:rsidR="00C054DA" w:rsidRPr="00C054DA">
        <w:rPr>
          <w:rFonts w:asciiTheme="majorHAnsi" w:hAnsiTheme="majorHAnsi"/>
          <w:color w:val="595959" w:themeColor="text1" w:themeTint="A6"/>
          <w:sz w:val="21"/>
          <w:szCs w:val="21"/>
        </w:rPr>
        <w:t xml:space="preserve"> </w:t>
      </w:r>
      <w:proofErr w:type="spellStart"/>
      <w:r w:rsidR="00C054DA" w:rsidRPr="00C054DA">
        <w:rPr>
          <w:rFonts w:asciiTheme="majorHAnsi" w:hAnsiTheme="majorHAnsi"/>
          <w:color w:val="595959" w:themeColor="text1" w:themeTint="A6"/>
          <w:sz w:val="21"/>
          <w:szCs w:val="21"/>
        </w:rPr>
        <w:t>Andjelic</w:t>
      </w:r>
      <w:proofErr w:type="spellEnd"/>
      <w:r w:rsidR="00C054DA" w:rsidRPr="00C054DA">
        <w:rPr>
          <w:rFonts w:asciiTheme="majorHAnsi" w:hAnsiTheme="majorHAnsi"/>
          <w:color w:val="595959" w:themeColor="text1" w:themeTint="A6"/>
          <w:sz w:val="21"/>
          <w:szCs w:val="21"/>
        </w:rPr>
        <w:t>,</w:t>
      </w:r>
      <w:r w:rsidR="00CC0062" w:rsidRPr="00C054DA">
        <w:rPr>
          <w:rFonts w:asciiTheme="majorHAnsi" w:hAnsiTheme="majorHAnsi"/>
          <w:color w:val="595959" w:themeColor="text1" w:themeTint="A6"/>
          <w:sz w:val="21"/>
          <w:szCs w:val="21"/>
        </w:rPr>
        <w:t> </w:t>
      </w:r>
      <w:proofErr w:type="gramStart"/>
      <w:r w:rsidR="00CC0062" w:rsidRPr="00C054DA">
        <w:rPr>
          <w:rFonts w:asciiTheme="majorHAnsi" w:hAnsiTheme="majorHAnsi"/>
          <w:color w:val="595959" w:themeColor="text1" w:themeTint="A6"/>
          <w:sz w:val="21"/>
          <w:szCs w:val="21"/>
        </w:rPr>
        <w:t>a</w:t>
      </w:r>
      <w:proofErr w:type="gramEnd"/>
      <w:r w:rsidR="00CC0062" w:rsidRPr="00C054DA">
        <w:rPr>
          <w:rFonts w:asciiTheme="majorHAnsi" w:hAnsiTheme="majorHAnsi"/>
          <w:color w:val="595959" w:themeColor="text1" w:themeTint="A6"/>
          <w:sz w:val="21"/>
          <w:szCs w:val="21"/>
        </w:rPr>
        <w:t xml:space="preserve"> </w:t>
      </w:r>
      <w:proofErr w:type="spellStart"/>
      <w:r w:rsidR="00AB6149" w:rsidRPr="00AB6149">
        <w:rPr>
          <w:rFonts w:asciiTheme="majorHAnsi" w:hAnsiTheme="majorHAnsi"/>
          <w:color w:val="595959" w:themeColor="text1" w:themeTint="A6"/>
          <w:sz w:val="21"/>
          <w:szCs w:val="21"/>
        </w:rPr>
        <w:t>Unify</w:t>
      </w:r>
      <w:proofErr w:type="spellEnd"/>
      <w:r w:rsidR="00AB6149" w:rsidRPr="00AB6149">
        <w:rPr>
          <w:rFonts w:asciiTheme="majorHAnsi" w:hAnsiTheme="majorHAnsi"/>
          <w:color w:val="595959" w:themeColor="text1" w:themeTint="A6"/>
          <w:sz w:val="21"/>
          <w:szCs w:val="21"/>
        </w:rPr>
        <w:t xml:space="preserve"> közép- és kelet-európai partneri hálózatokért felelős alelnöke</w:t>
      </w:r>
      <w:r w:rsidR="00F54F36" w:rsidRPr="00C054DA">
        <w:rPr>
          <w:rFonts w:asciiTheme="majorHAnsi" w:hAnsiTheme="majorHAnsi"/>
          <w:color w:val="595959" w:themeColor="text1" w:themeTint="A6"/>
          <w:sz w:val="21"/>
          <w:szCs w:val="21"/>
        </w:rPr>
        <w:t xml:space="preserve"> a KEF keretszerződés kapcsán</w:t>
      </w:r>
      <w:r w:rsidR="00CC0062" w:rsidRPr="00C054DA">
        <w:rPr>
          <w:rFonts w:asciiTheme="majorHAnsi" w:hAnsiTheme="majorHAnsi"/>
          <w:color w:val="595959" w:themeColor="text1" w:themeTint="A6"/>
          <w:sz w:val="21"/>
          <w:szCs w:val="21"/>
        </w:rPr>
        <w:t>.</w:t>
      </w:r>
    </w:p>
    <w:p w:rsidR="00714476" w:rsidRPr="00C054DA" w:rsidRDefault="004C7ABC" w:rsidP="00E163F0">
      <w:pPr>
        <w:spacing w:before="100" w:beforeAutospacing="1" w:after="100" w:afterAutospacing="1"/>
        <w:jc w:val="both"/>
        <w:outlineLvl w:val="2"/>
        <w:rPr>
          <w:rFonts w:asciiTheme="majorHAnsi" w:hAnsiTheme="majorHAnsi"/>
          <w:color w:val="595959" w:themeColor="text1" w:themeTint="A6"/>
          <w:sz w:val="21"/>
          <w:szCs w:val="21"/>
        </w:rPr>
      </w:pPr>
      <w:r w:rsidRPr="00C054DA">
        <w:rPr>
          <w:rFonts w:asciiTheme="majorHAnsi" w:hAnsiTheme="majorHAnsi"/>
          <w:i/>
          <w:color w:val="595959" w:themeColor="text1" w:themeTint="A6"/>
          <w:sz w:val="21"/>
          <w:szCs w:val="21"/>
        </w:rPr>
        <w:t>„</w:t>
      </w:r>
      <w:r w:rsidR="00E65233" w:rsidRPr="00C054DA">
        <w:rPr>
          <w:rFonts w:asciiTheme="majorHAnsi" w:hAnsiTheme="majorHAnsi"/>
          <w:i/>
          <w:color w:val="595959" w:themeColor="text1" w:themeTint="A6"/>
          <w:sz w:val="21"/>
          <w:szCs w:val="21"/>
        </w:rPr>
        <w:t xml:space="preserve">Személy szerint leginkább mérnökeink és értékesítőink szakértelmére, hozzáállására vagyok büszke, mely </w:t>
      </w:r>
      <w:r w:rsidR="001143B8">
        <w:rPr>
          <w:rFonts w:asciiTheme="majorHAnsi" w:hAnsiTheme="majorHAnsi"/>
          <w:i/>
          <w:color w:val="595959" w:themeColor="text1" w:themeTint="A6"/>
          <w:sz w:val="21"/>
          <w:szCs w:val="21"/>
        </w:rPr>
        <w:t xml:space="preserve">megalapozta </w:t>
      </w:r>
      <w:r w:rsidR="00E163F0" w:rsidRPr="00C054DA">
        <w:rPr>
          <w:rFonts w:asciiTheme="majorHAnsi" w:hAnsiTheme="majorHAnsi"/>
          <w:i/>
          <w:color w:val="595959" w:themeColor="text1" w:themeTint="A6"/>
          <w:sz w:val="21"/>
          <w:szCs w:val="21"/>
        </w:rPr>
        <w:t>T</w:t>
      </w:r>
      <w:r w:rsidR="001143B8">
        <w:rPr>
          <w:rFonts w:asciiTheme="majorHAnsi" w:hAnsiTheme="majorHAnsi"/>
          <w:i/>
          <w:color w:val="595959" w:themeColor="text1" w:themeTint="A6"/>
          <w:sz w:val="21"/>
          <w:szCs w:val="21"/>
        </w:rPr>
        <w:t>ársaságunk</w:t>
      </w:r>
      <w:r w:rsidR="00E65233" w:rsidRPr="00C054DA">
        <w:rPr>
          <w:rFonts w:asciiTheme="majorHAnsi" w:hAnsiTheme="majorHAnsi"/>
          <w:i/>
          <w:color w:val="595959" w:themeColor="text1" w:themeTint="A6"/>
          <w:sz w:val="21"/>
          <w:szCs w:val="21"/>
        </w:rPr>
        <w:t xml:space="preserve"> </w:t>
      </w:r>
      <w:r w:rsidR="001143B8">
        <w:rPr>
          <w:rFonts w:asciiTheme="majorHAnsi" w:hAnsiTheme="majorHAnsi"/>
          <w:i/>
          <w:color w:val="595959" w:themeColor="text1" w:themeTint="A6"/>
          <w:sz w:val="21"/>
          <w:szCs w:val="21"/>
        </w:rPr>
        <w:t>bizalmi, támogatói státuszát</w:t>
      </w:r>
      <w:r w:rsidR="00E65233" w:rsidRPr="00C054DA">
        <w:rPr>
          <w:rFonts w:asciiTheme="majorHAnsi" w:hAnsiTheme="majorHAnsi"/>
          <w:i/>
          <w:color w:val="595959" w:themeColor="text1" w:themeTint="A6"/>
          <w:sz w:val="21"/>
          <w:szCs w:val="21"/>
        </w:rPr>
        <w:t xml:space="preserve"> </w:t>
      </w:r>
      <w:proofErr w:type="gramStart"/>
      <w:r w:rsidR="00E65233" w:rsidRPr="00C054DA">
        <w:rPr>
          <w:rFonts w:asciiTheme="majorHAnsi" w:hAnsiTheme="majorHAnsi"/>
          <w:i/>
          <w:color w:val="595959" w:themeColor="text1" w:themeTint="A6"/>
          <w:sz w:val="21"/>
          <w:szCs w:val="21"/>
        </w:rPr>
        <w:t>a</w:t>
      </w:r>
      <w:proofErr w:type="gramEnd"/>
      <w:r w:rsidR="00E65233" w:rsidRPr="00C054DA">
        <w:rPr>
          <w:rFonts w:asciiTheme="majorHAnsi" w:hAnsiTheme="majorHAnsi"/>
          <w:i/>
          <w:color w:val="595959" w:themeColor="text1" w:themeTint="A6"/>
          <w:sz w:val="21"/>
          <w:szCs w:val="21"/>
        </w:rPr>
        <w:t xml:space="preserve"> </w:t>
      </w:r>
      <w:proofErr w:type="spellStart"/>
      <w:r w:rsidR="00E65233" w:rsidRPr="00C054DA">
        <w:rPr>
          <w:rFonts w:asciiTheme="majorHAnsi" w:hAnsiTheme="majorHAnsi"/>
          <w:i/>
          <w:color w:val="595959" w:themeColor="text1" w:themeTint="A6"/>
          <w:sz w:val="21"/>
          <w:szCs w:val="21"/>
        </w:rPr>
        <w:t>Uni</w:t>
      </w:r>
      <w:r w:rsidR="00C054DA" w:rsidRPr="00C054DA">
        <w:rPr>
          <w:rFonts w:asciiTheme="majorHAnsi" w:hAnsiTheme="majorHAnsi"/>
          <w:i/>
          <w:color w:val="595959" w:themeColor="text1" w:themeTint="A6"/>
          <w:sz w:val="21"/>
          <w:szCs w:val="21"/>
        </w:rPr>
        <w:t>fy-nál</w:t>
      </w:r>
      <w:proofErr w:type="spellEnd"/>
      <w:r w:rsidR="00E65233" w:rsidRPr="00C054DA">
        <w:rPr>
          <w:rFonts w:asciiTheme="majorHAnsi" w:hAnsiTheme="majorHAnsi"/>
          <w:i/>
          <w:color w:val="595959" w:themeColor="text1" w:themeTint="A6"/>
          <w:sz w:val="21"/>
          <w:szCs w:val="21"/>
        </w:rPr>
        <w:t>. 2016-ba</w:t>
      </w:r>
      <w:r w:rsidR="00E163F0" w:rsidRPr="00C054DA">
        <w:rPr>
          <w:rFonts w:asciiTheme="majorHAnsi" w:hAnsiTheme="majorHAnsi"/>
          <w:i/>
          <w:color w:val="595959" w:themeColor="text1" w:themeTint="A6"/>
          <w:sz w:val="21"/>
          <w:szCs w:val="21"/>
        </w:rPr>
        <w:t>n</w:t>
      </w:r>
      <w:r w:rsidR="00E65233" w:rsidRPr="00C054DA">
        <w:rPr>
          <w:rFonts w:asciiTheme="majorHAnsi" w:hAnsiTheme="majorHAnsi"/>
          <w:i/>
          <w:color w:val="595959" w:themeColor="text1" w:themeTint="A6"/>
          <w:sz w:val="21"/>
          <w:szCs w:val="21"/>
        </w:rPr>
        <w:t xml:space="preserve"> a kormányzati,  intézményi szférán túl tovább kívánunk erősödni a </w:t>
      </w:r>
      <w:r w:rsidR="00900E28" w:rsidRPr="00C054DA">
        <w:rPr>
          <w:rFonts w:asciiTheme="majorHAnsi" w:hAnsiTheme="majorHAnsi"/>
          <w:i/>
          <w:color w:val="595959" w:themeColor="text1" w:themeTint="A6"/>
          <w:sz w:val="21"/>
          <w:szCs w:val="21"/>
        </w:rPr>
        <w:t xml:space="preserve">KKV és a nagyvállalati </w:t>
      </w:r>
      <w:r w:rsidR="005429C6" w:rsidRPr="00C054DA">
        <w:rPr>
          <w:rFonts w:asciiTheme="majorHAnsi" w:hAnsiTheme="majorHAnsi"/>
          <w:i/>
          <w:color w:val="595959" w:themeColor="text1" w:themeTint="A6"/>
          <w:sz w:val="21"/>
          <w:szCs w:val="21"/>
        </w:rPr>
        <w:t>szegmensek</w:t>
      </w:r>
      <w:r w:rsidR="00E163F0" w:rsidRPr="00C054DA">
        <w:rPr>
          <w:rFonts w:asciiTheme="majorHAnsi" w:hAnsiTheme="majorHAnsi"/>
          <w:i/>
          <w:color w:val="595959" w:themeColor="text1" w:themeTint="A6"/>
          <w:sz w:val="21"/>
          <w:szCs w:val="21"/>
        </w:rPr>
        <w:t xml:space="preserve">ben, melyre rendkívül jó lehetőséget kínál </w:t>
      </w:r>
      <w:proofErr w:type="gramStart"/>
      <w:r w:rsidR="00E163F0" w:rsidRPr="00C054DA">
        <w:rPr>
          <w:rFonts w:asciiTheme="majorHAnsi" w:hAnsiTheme="majorHAnsi"/>
          <w:i/>
          <w:color w:val="595959" w:themeColor="text1" w:themeTint="A6"/>
          <w:sz w:val="21"/>
          <w:szCs w:val="21"/>
        </w:rPr>
        <w:t>a</w:t>
      </w:r>
      <w:proofErr w:type="gramEnd"/>
      <w:r w:rsidR="00E163F0" w:rsidRPr="00C054DA">
        <w:rPr>
          <w:rFonts w:asciiTheme="majorHAnsi" w:hAnsiTheme="majorHAnsi"/>
          <w:i/>
          <w:color w:val="595959" w:themeColor="text1" w:themeTint="A6"/>
          <w:sz w:val="21"/>
          <w:szCs w:val="21"/>
        </w:rPr>
        <w:t xml:space="preserve"> Unify által idén augusztusban bemutatott Circuit. Csapatmunka, multimédia, m</w:t>
      </w:r>
      <w:r w:rsidR="00C054DA" w:rsidRPr="00C054DA">
        <w:rPr>
          <w:rFonts w:asciiTheme="majorHAnsi" w:hAnsiTheme="majorHAnsi"/>
          <w:i/>
          <w:color w:val="595959" w:themeColor="text1" w:themeTint="A6"/>
          <w:sz w:val="21"/>
          <w:szCs w:val="21"/>
        </w:rPr>
        <w:t>obilitás, integritás, biztonság –</w:t>
      </w:r>
      <w:r w:rsidR="00E163F0" w:rsidRPr="00C054DA">
        <w:rPr>
          <w:rFonts w:asciiTheme="majorHAnsi" w:hAnsiTheme="majorHAnsi"/>
          <w:i/>
          <w:color w:val="595959" w:themeColor="text1" w:themeTint="A6"/>
          <w:sz w:val="21"/>
          <w:szCs w:val="21"/>
        </w:rPr>
        <w:t xml:space="preserve"> a kulcsszavak egyben válaszok a kor mai elvárásaira, és ez kiegészül egy olyan árazási modellel, melyr</w:t>
      </w:r>
      <w:r w:rsidR="00C054DA" w:rsidRPr="00C054DA">
        <w:rPr>
          <w:rFonts w:asciiTheme="majorHAnsi" w:hAnsiTheme="majorHAnsi"/>
          <w:i/>
          <w:color w:val="595959" w:themeColor="text1" w:themeTint="A6"/>
          <w:sz w:val="21"/>
          <w:szCs w:val="21"/>
        </w:rPr>
        <w:t>e a piac nagyon régóta vár</w:t>
      </w:r>
      <w:r w:rsidR="00E163F0" w:rsidRPr="00C054DA">
        <w:rPr>
          <w:rFonts w:asciiTheme="majorHAnsi" w:hAnsiTheme="majorHAnsi"/>
          <w:i/>
          <w:color w:val="595959" w:themeColor="text1" w:themeTint="A6"/>
          <w:sz w:val="21"/>
          <w:szCs w:val="21"/>
        </w:rPr>
        <w:t xml:space="preserve">” </w:t>
      </w:r>
      <w:r w:rsidR="004A18FC" w:rsidRPr="00C054DA">
        <w:rPr>
          <w:rFonts w:asciiTheme="majorHAnsi" w:hAnsiTheme="majorHAnsi"/>
          <w:i/>
          <w:color w:val="595959" w:themeColor="text1" w:themeTint="A6"/>
          <w:sz w:val="21"/>
          <w:szCs w:val="21"/>
        </w:rPr>
        <w:t xml:space="preserve">– </w:t>
      </w:r>
      <w:r w:rsidR="004A18FC" w:rsidRPr="00C054DA">
        <w:rPr>
          <w:rFonts w:asciiTheme="majorHAnsi" w:hAnsiTheme="majorHAnsi"/>
          <w:color w:val="595959" w:themeColor="text1" w:themeTint="A6"/>
          <w:sz w:val="21"/>
          <w:szCs w:val="21"/>
        </w:rPr>
        <w:t>tette hozzá</w:t>
      </w:r>
      <w:r w:rsidR="004A18FC" w:rsidRPr="00C054DA">
        <w:rPr>
          <w:rFonts w:asciiTheme="majorHAnsi" w:hAnsiTheme="majorHAnsi"/>
          <w:i/>
          <w:color w:val="595959" w:themeColor="text1" w:themeTint="A6"/>
          <w:sz w:val="21"/>
          <w:szCs w:val="21"/>
        </w:rPr>
        <w:t xml:space="preserve"> </w:t>
      </w:r>
      <w:r w:rsidR="00F04A58" w:rsidRPr="00C054DA">
        <w:rPr>
          <w:rFonts w:asciiTheme="majorHAnsi" w:hAnsiTheme="majorHAnsi"/>
          <w:color w:val="595959" w:themeColor="text1" w:themeTint="A6"/>
          <w:sz w:val="21"/>
          <w:szCs w:val="21"/>
        </w:rPr>
        <w:t>Juhász László, az Enterprise Group kereskedelmi igazgatója</w:t>
      </w:r>
      <w:r w:rsidR="004A18FC" w:rsidRPr="00C054DA">
        <w:rPr>
          <w:rFonts w:asciiTheme="majorHAnsi" w:hAnsiTheme="majorHAnsi"/>
          <w:color w:val="595959" w:themeColor="text1" w:themeTint="A6"/>
          <w:sz w:val="21"/>
          <w:szCs w:val="21"/>
        </w:rPr>
        <w:t>.</w:t>
      </w:r>
    </w:p>
    <w:p w:rsidR="007A0FD2" w:rsidRDefault="007A0FD2" w:rsidP="00F54F36">
      <w:pPr>
        <w:spacing w:before="100" w:beforeAutospacing="1" w:after="0"/>
        <w:jc w:val="both"/>
        <w:outlineLvl w:val="2"/>
        <w:rPr>
          <w:rFonts w:asciiTheme="majorHAnsi" w:hAnsiTheme="majorHAnsi"/>
          <w:b/>
          <w:color w:val="595959" w:themeColor="text1" w:themeTint="A6"/>
          <w:sz w:val="21"/>
          <w:szCs w:val="21"/>
        </w:rPr>
      </w:pPr>
    </w:p>
    <w:p w:rsidR="005429C6" w:rsidRPr="00C054DA" w:rsidRDefault="00F54F36" w:rsidP="00F54F36">
      <w:pPr>
        <w:spacing w:before="100" w:beforeAutospacing="1" w:after="0"/>
        <w:jc w:val="both"/>
        <w:outlineLvl w:val="2"/>
        <w:rPr>
          <w:rFonts w:asciiTheme="majorHAnsi" w:hAnsiTheme="majorHAnsi"/>
          <w:b/>
          <w:color w:val="595959" w:themeColor="text1" w:themeTint="A6"/>
          <w:sz w:val="21"/>
          <w:szCs w:val="21"/>
        </w:rPr>
      </w:pPr>
      <w:proofErr w:type="spellStart"/>
      <w:r w:rsidRPr="00C054DA">
        <w:rPr>
          <w:rFonts w:asciiTheme="majorHAnsi" w:hAnsiTheme="majorHAnsi"/>
          <w:b/>
          <w:color w:val="595959" w:themeColor="text1" w:themeTint="A6"/>
          <w:sz w:val="21"/>
          <w:szCs w:val="21"/>
        </w:rPr>
        <w:t>Unify</w:t>
      </w:r>
      <w:proofErr w:type="spellEnd"/>
      <w:r w:rsidRPr="00C054DA">
        <w:rPr>
          <w:rFonts w:asciiTheme="majorHAnsi" w:hAnsiTheme="majorHAnsi"/>
          <w:b/>
          <w:color w:val="595959" w:themeColor="text1" w:themeTint="A6"/>
          <w:sz w:val="21"/>
          <w:szCs w:val="21"/>
        </w:rPr>
        <w:t xml:space="preserve"> </w:t>
      </w:r>
      <w:proofErr w:type="spellStart"/>
      <w:r w:rsidR="005429C6" w:rsidRPr="00C054DA">
        <w:rPr>
          <w:rFonts w:asciiTheme="majorHAnsi" w:hAnsiTheme="majorHAnsi"/>
          <w:b/>
          <w:color w:val="595959" w:themeColor="text1" w:themeTint="A6"/>
          <w:sz w:val="21"/>
          <w:szCs w:val="21"/>
        </w:rPr>
        <w:t>Circuit</w:t>
      </w:r>
      <w:proofErr w:type="spellEnd"/>
      <w:r w:rsidR="005429C6" w:rsidRPr="00C054DA">
        <w:rPr>
          <w:rFonts w:asciiTheme="majorHAnsi" w:hAnsiTheme="majorHAnsi"/>
          <w:b/>
          <w:color w:val="595959" w:themeColor="text1" w:themeTint="A6"/>
          <w:sz w:val="21"/>
          <w:szCs w:val="21"/>
        </w:rPr>
        <w:t xml:space="preserve"> háttér:</w:t>
      </w:r>
    </w:p>
    <w:p w:rsidR="00F54F36" w:rsidRPr="00C054DA" w:rsidRDefault="005429C6" w:rsidP="00F54F36">
      <w:pPr>
        <w:spacing w:after="0"/>
        <w:jc w:val="both"/>
        <w:outlineLvl w:val="2"/>
        <w:rPr>
          <w:rFonts w:asciiTheme="majorHAnsi" w:hAnsiTheme="majorHAnsi"/>
          <w:color w:val="595959" w:themeColor="text1" w:themeTint="A6"/>
          <w:sz w:val="21"/>
          <w:szCs w:val="21"/>
        </w:rPr>
      </w:pPr>
      <w:r w:rsidRPr="00C054DA">
        <w:rPr>
          <w:rFonts w:asciiTheme="majorHAnsi" w:hAnsiTheme="majorHAnsi"/>
          <w:color w:val="595959" w:themeColor="text1" w:themeTint="A6"/>
          <w:sz w:val="21"/>
          <w:szCs w:val="21"/>
        </w:rPr>
        <w:t>A csoportmunka, illetve a mobilizált munkavégzés hazánkban is egyre nagyobb teret hódít, egyre nagyobb igény mutatkozik olyan átfogó és összetett vállalati megoldás</w:t>
      </w:r>
      <w:r w:rsidR="00F54F36" w:rsidRPr="00C054DA">
        <w:rPr>
          <w:rFonts w:asciiTheme="majorHAnsi" w:hAnsiTheme="majorHAnsi"/>
          <w:color w:val="595959" w:themeColor="text1" w:themeTint="A6"/>
          <w:sz w:val="21"/>
          <w:szCs w:val="21"/>
        </w:rPr>
        <w:t>ok</w:t>
      </w:r>
      <w:r w:rsidR="00283F97" w:rsidRPr="00C054DA">
        <w:rPr>
          <w:rFonts w:asciiTheme="majorHAnsi" w:hAnsiTheme="majorHAnsi"/>
          <w:color w:val="595959" w:themeColor="text1" w:themeTint="A6"/>
          <w:sz w:val="21"/>
          <w:szCs w:val="21"/>
        </w:rPr>
        <w:t xml:space="preserve">ra, </w:t>
      </w:r>
      <w:r w:rsidRPr="00C054DA">
        <w:rPr>
          <w:rFonts w:asciiTheme="majorHAnsi" w:hAnsiTheme="majorHAnsi"/>
          <w:color w:val="595959" w:themeColor="text1" w:themeTint="A6"/>
          <w:sz w:val="21"/>
          <w:szCs w:val="21"/>
        </w:rPr>
        <w:t>mely</w:t>
      </w:r>
      <w:r w:rsidR="00283F97" w:rsidRPr="00C054DA">
        <w:rPr>
          <w:rFonts w:asciiTheme="majorHAnsi" w:hAnsiTheme="majorHAnsi"/>
          <w:color w:val="595959" w:themeColor="text1" w:themeTint="A6"/>
          <w:sz w:val="21"/>
          <w:szCs w:val="21"/>
        </w:rPr>
        <w:t>ek</w:t>
      </w:r>
      <w:r w:rsidRPr="00C054DA">
        <w:rPr>
          <w:rFonts w:asciiTheme="majorHAnsi" w:hAnsiTheme="majorHAnsi"/>
          <w:color w:val="595959" w:themeColor="text1" w:themeTint="A6"/>
          <w:sz w:val="21"/>
          <w:szCs w:val="21"/>
        </w:rPr>
        <w:t xml:space="preserve"> az ezzel kapcsolatos összes kihívásra tudj</w:t>
      </w:r>
      <w:r w:rsidR="00F54F36" w:rsidRPr="00C054DA">
        <w:rPr>
          <w:rFonts w:asciiTheme="majorHAnsi" w:hAnsiTheme="majorHAnsi"/>
          <w:color w:val="595959" w:themeColor="text1" w:themeTint="A6"/>
          <w:sz w:val="21"/>
          <w:szCs w:val="21"/>
        </w:rPr>
        <w:t>ák</w:t>
      </w:r>
      <w:r w:rsidRPr="00C054DA">
        <w:rPr>
          <w:rFonts w:asciiTheme="majorHAnsi" w:hAnsiTheme="majorHAnsi"/>
          <w:color w:val="595959" w:themeColor="text1" w:themeTint="A6"/>
          <w:sz w:val="21"/>
          <w:szCs w:val="21"/>
        </w:rPr>
        <w:t xml:space="preserve"> a választ. </w:t>
      </w:r>
      <w:r w:rsidR="00CC0062" w:rsidRPr="00C054DA">
        <w:rPr>
          <w:rFonts w:asciiTheme="majorHAnsi" w:hAnsiTheme="majorHAnsi"/>
          <w:color w:val="595959" w:themeColor="text1" w:themeTint="A6"/>
          <w:sz w:val="21"/>
          <w:szCs w:val="21"/>
        </w:rPr>
        <w:t xml:space="preserve">A Unify Circuit a </w:t>
      </w:r>
      <w:r w:rsidRPr="00C054DA">
        <w:rPr>
          <w:rFonts w:asciiTheme="majorHAnsi" w:hAnsiTheme="majorHAnsi"/>
          <w:color w:val="595959" w:themeColor="text1" w:themeTint="A6"/>
          <w:sz w:val="21"/>
          <w:szCs w:val="21"/>
        </w:rPr>
        <w:t>vállalaton belüli</w:t>
      </w:r>
      <w:r w:rsidR="00CC0062" w:rsidRPr="00C054DA">
        <w:rPr>
          <w:rFonts w:asciiTheme="majorHAnsi" w:hAnsiTheme="majorHAnsi"/>
          <w:color w:val="595959" w:themeColor="text1" w:themeTint="A6"/>
          <w:sz w:val="21"/>
          <w:szCs w:val="21"/>
        </w:rPr>
        <w:t xml:space="preserve"> együttműködés hatékonyságának növelését hivatott támogatni. </w:t>
      </w:r>
      <w:r w:rsidR="002D2552" w:rsidRPr="00C054DA">
        <w:rPr>
          <w:rFonts w:asciiTheme="majorHAnsi" w:hAnsiTheme="majorHAnsi"/>
          <w:color w:val="595959" w:themeColor="text1" w:themeTint="A6"/>
          <w:sz w:val="21"/>
          <w:szCs w:val="21"/>
        </w:rPr>
        <w:t>A Circuit</w:t>
      </w:r>
      <w:r w:rsidRPr="00C054DA">
        <w:rPr>
          <w:rFonts w:asciiTheme="majorHAnsi" w:hAnsiTheme="majorHAnsi"/>
          <w:color w:val="595959" w:themeColor="text1" w:themeTint="A6"/>
          <w:sz w:val="21"/>
          <w:szCs w:val="21"/>
        </w:rPr>
        <w:t xml:space="preserve"> elnyerte a</w:t>
      </w:r>
      <w:r w:rsidR="00CC0062" w:rsidRPr="00C054DA">
        <w:rPr>
          <w:rFonts w:asciiTheme="majorHAnsi" w:hAnsiTheme="majorHAnsi"/>
          <w:color w:val="595959" w:themeColor="text1" w:themeTint="A6"/>
          <w:sz w:val="21"/>
          <w:szCs w:val="21"/>
        </w:rPr>
        <w:t xml:space="preserve"> szakma elismer</w:t>
      </w:r>
      <w:r w:rsidRPr="00C054DA">
        <w:rPr>
          <w:rFonts w:asciiTheme="majorHAnsi" w:hAnsiTheme="majorHAnsi"/>
          <w:color w:val="595959" w:themeColor="text1" w:themeTint="A6"/>
          <w:sz w:val="21"/>
          <w:szCs w:val="21"/>
        </w:rPr>
        <w:t>ését</w:t>
      </w:r>
      <w:r w:rsidR="00F54F36" w:rsidRPr="00C054DA">
        <w:rPr>
          <w:rFonts w:asciiTheme="majorHAnsi" w:hAnsiTheme="majorHAnsi"/>
          <w:color w:val="595959" w:themeColor="text1" w:themeTint="A6"/>
          <w:sz w:val="21"/>
          <w:szCs w:val="21"/>
        </w:rPr>
        <w:t xml:space="preserve"> is</w:t>
      </w:r>
      <w:r w:rsidRPr="00C054DA">
        <w:rPr>
          <w:rFonts w:asciiTheme="majorHAnsi" w:hAnsiTheme="majorHAnsi"/>
          <w:color w:val="595959" w:themeColor="text1" w:themeTint="A6"/>
          <w:sz w:val="21"/>
          <w:szCs w:val="21"/>
        </w:rPr>
        <w:t>, megkapta</w:t>
      </w:r>
      <w:r w:rsidR="00CC0062" w:rsidRPr="00C054DA">
        <w:rPr>
          <w:rFonts w:asciiTheme="majorHAnsi" w:hAnsiTheme="majorHAnsi"/>
          <w:color w:val="595959" w:themeColor="text1" w:themeTint="A6"/>
          <w:sz w:val="21"/>
          <w:szCs w:val="21"/>
        </w:rPr>
        <w:t xml:space="preserve"> ’Az év WebRTC-terméke’ díjat, melyet az olyan cégeknek ítélik oda, amelyek egyetlen megoldással jelentős haladást érnek el a WebRTC iparágban.</w:t>
      </w:r>
    </w:p>
    <w:p w:rsidR="00CC0062" w:rsidRDefault="00F54F36" w:rsidP="00F54F36">
      <w:pPr>
        <w:spacing w:after="100" w:afterAutospacing="1"/>
        <w:jc w:val="both"/>
        <w:outlineLvl w:val="2"/>
        <w:rPr>
          <w:rFonts w:asciiTheme="majorHAnsi" w:hAnsiTheme="majorHAnsi"/>
          <w:color w:val="595959" w:themeColor="text1" w:themeTint="A6"/>
          <w:sz w:val="21"/>
          <w:szCs w:val="21"/>
        </w:rPr>
      </w:pPr>
      <w:r w:rsidRPr="00C054DA">
        <w:rPr>
          <w:rFonts w:asciiTheme="majorHAnsi" w:hAnsiTheme="majorHAnsi"/>
          <w:color w:val="595959" w:themeColor="text1" w:themeTint="A6"/>
          <w:sz w:val="21"/>
          <w:szCs w:val="21"/>
        </w:rPr>
        <w:t xml:space="preserve">– bővebben: </w:t>
      </w:r>
      <w:hyperlink r:id="rId8" w:history="1">
        <w:r w:rsidRPr="00C054DA">
          <w:rPr>
            <w:rStyle w:val="Hiperhivatkozs"/>
            <w:rFonts w:asciiTheme="majorHAnsi" w:hAnsiTheme="majorHAnsi"/>
            <w:sz w:val="21"/>
            <w:szCs w:val="21"/>
          </w:rPr>
          <w:t>https://www.circuit.com/</w:t>
        </w:r>
      </w:hyperlink>
      <w:r w:rsidRPr="00C054DA">
        <w:rPr>
          <w:rFonts w:asciiTheme="majorHAnsi" w:hAnsiTheme="majorHAnsi"/>
          <w:color w:val="595959" w:themeColor="text1" w:themeTint="A6"/>
          <w:sz w:val="21"/>
          <w:szCs w:val="21"/>
        </w:rPr>
        <w:t xml:space="preserve"> </w:t>
      </w:r>
    </w:p>
    <w:p w:rsidR="006754F8" w:rsidRDefault="006754F8" w:rsidP="00F54F36">
      <w:pPr>
        <w:spacing w:after="100" w:afterAutospacing="1"/>
        <w:jc w:val="both"/>
        <w:outlineLvl w:val="2"/>
        <w:rPr>
          <w:rFonts w:asciiTheme="majorHAnsi" w:hAnsiTheme="majorHAnsi"/>
          <w:color w:val="595959" w:themeColor="text1" w:themeTint="A6"/>
          <w:sz w:val="21"/>
          <w:szCs w:val="21"/>
        </w:rPr>
      </w:pPr>
    </w:p>
    <w:p w:rsidR="006754F8" w:rsidRDefault="006754F8" w:rsidP="00F54F36">
      <w:pPr>
        <w:spacing w:after="100" w:afterAutospacing="1"/>
        <w:jc w:val="both"/>
        <w:outlineLvl w:val="2"/>
        <w:rPr>
          <w:rFonts w:asciiTheme="majorHAnsi" w:hAnsiTheme="majorHAnsi"/>
          <w:color w:val="595959" w:themeColor="text1" w:themeTint="A6"/>
          <w:sz w:val="21"/>
          <w:szCs w:val="21"/>
        </w:rPr>
      </w:pPr>
    </w:p>
    <w:p w:rsidR="006754F8" w:rsidRDefault="006754F8" w:rsidP="00F54F36">
      <w:pPr>
        <w:spacing w:after="100" w:afterAutospacing="1"/>
        <w:jc w:val="both"/>
        <w:outlineLvl w:val="2"/>
        <w:rPr>
          <w:rFonts w:asciiTheme="majorHAnsi" w:hAnsiTheme="majorHAnsi"/>
          <w:color w:val="595959" w:themeColor="text1" w:themeTint="A6"/>
          <w:sz w:val="21"/>
          <w:szCs w:val="21"/>
        </w:rPr>
      </w:pPr>
    </w:p>
    <w:p w:rsidR="007A0FD2" w:rsidRDefault="007A0FD2" w:rsidP="006754F8">
      <w:pPr>
        <w:ind w:right="-11"/>
        <w:jc w:val="both"/>
        <w:rPr>
          <w:rFonts w:asciiTheme="majorHAnsi" w:hAnsiTheme="majorHAnsi" w:cs="MyriadPro-Regular"/>
          <w:b/>
          <w:color w:val="595959"/>
          <w:sz w:val="21"/>
          <w:szCs w:val="21"/>
        </w:rPr>
      </w:pPr>
    </w:p>
    <w:p w:rsidR="00AD2641" w:rsidRPr="006754F8" w:rsidRDefault="00AD2641" w:rsidP="006754F8">
      <w:pPr>
        <w:ind w:right="-11"/>
        <w:jc w:val="both"/>
        <w:rPr>
          <w:rFonts w:asciiTheme="majorHAnsi" w:hAnsiTheme="majorHAnsi" w:cs="MyriadPro-Regular"/>
          <w:color w:val="595959"/>
          <w:sz w:val="21"/>
          <w:szCs w:val="21"/>
        </w:rPr>
      </w:pPr>
      <w:r w:rsidRPr="006754F8">
        <w:rPr>
          <w:rFonts w:asciiTheme="majorHAnsi" w:hAnsiTheme="majorHAnsi" w:cs="MyriadPro-Regular"/>
          <w:b/>
          <w:color w:val="595959"/>
          <w:sz w:val="21"/>
          <w:szCs w:val="21"/>
        </w:rPr>
        <w:t xml:space="preserve">Az </w:t>
      </w:r>
      <w:proofErr w:type="spellStart"/>
      <w:r w:rsidRPr="006754F8">
        <w:rPr>
          <w:rFonts w:asciiTheme="majorHAnsi" w:hAnsiTheme="majorHAnsi" w:cs="MyriadPro-Regular"/>
          <w:b/>
          <w:color w:val="595959"/>
          <w:sz w:val="21"/>
          <w:szCs w:val="21"/>
        </w:rPr>
        <w:t>Enterprise</w:t>
      </w:r>
      <w:proofErr w:type="spellEnd"/>
      <w:r w:rsidRPr="006754F8">
        <w:rPr>
          <w:rFonts w:asciiTheme="majorHAnsi" w:hAnsiTheme="majorHAnsi" w:cs="MyriadPro-Regular"/>
          <w:b/>
          <w:color w:val="595959"/>
          <w:sz w:val="21"/>
          <w:szCs w:val="21"/>
        </w:rPr>
        <w:t xml:space="preserve"> Groupról: </w:t>
      </w:r>
      <w:r w:rsidRPr="006754F8">
        <w:rPr>
          <w:rFonts w:asciiTheme="majorHAnsi" w:hAnsiTheme="majorHAnsi" w:cs="MyriadPro-Regular"/>
          <w:color w:val="595959"/>
          <w:sz w:val="21"/>
          <w:szCs w:val="21"/>
        </w:rPr>
        <w:t xml:space="preserve">Az </w:t>
      </w:r>
      <w:proofErr w:type="spellStart"/>
      <w:r w:rsidRPr="006754F8">
        <w:rPr>
          <w:rFonts w:asciiTheme="majorHAnsi" w:hAnsiTheme="majorHAnsi" w:cs="MyriadPro-Regular"/>
          <w:color w:val="595959"/>
          <w:sz w:val="21"/>
          <w:szCs w:val="21"/>
        </w:rPr>
        <w:t>Enterprise</w:t>
      </w:r>
      <w:proofErr w:type="spellEnd"/>
      <w:r w:rsidRPr="006754F8">
        <w:rPr>
          <w:rFonts w:asciiTheme="majorHAnsi" w:hAnsiTheme="majorHAnsi" w:cs="MyriadPro-Regular"/>
          <w:color w:val="595959"/>
          <w:sz w:val="21"/>
          <w:szCs w:val="21"/>
        </w:rPr>
        <w:t xml:space="preserve"> Group az innovatív informatikai és infokommunikációs megoldások egyik vezető rendszerintegrátora. Üzletágai egymásra épülő kompetenciáikkal komplex megoldásokat kínálnak az üzleti infokommunikáció (ICT), a mérnöki tervezés és életciklusmenedzsment (PLM), az integrált medikai szoftverfejlesztés (eHealth), valamint az informatikai tanácsadás és SAP bevezetés területén (Consulting). A cégcsoport elsősorban nagy- és középvállalatoknak illetve államigazgatási intézményeknek kínál informatikai szolgáltatásokat. </w:t>
      </w:r>
      <w:r w:rsidR="000C4026" w:rsidRPr="000C4026">
        <w:rPr>
          <w:rFonts w:asciiTheme="majorHAnsi" w:hAnsiTheme="majorHAnsi" w:cs="MyriadPro-Regular"/>
          <w:color w:val="595959"/>
          <w:sz w:val="21"/>
          <w:szCs w:val="21"/>
        </w:rPr>
        <w:t>Ügyfelei közé tartozik többek között az E</w:t>
      </w:r>
      <w:proofErr w:type="gramStart"/>
      <w:r w:rsidR="000C4026" w:rsidRPr="000C4026">
        <w:rPr>
          <w:rFonts w:asciiTheme="majorHAnsi" w:hAnsiTheme="majorHAnsi" w:cs="MyriadPro-Regular"/>
          <w:color w:val="595959"/>
          <w:sz w:val="21"/>
          <w:szCs w:val="21"/>
        </w:rPr>
        <w:t>.ON</w:t>
      </w:r>
      <w:proofErr w:type="gramEnd"/>
      <w:r w:rsidR="000C4026" w:rsidRPr="000C4026">
        <w:rPr>
          <w:rFonts w:asciiTheme="majorHAnsi" w:hAnsiTheme="majorHAnsi" w:cs="MyriadPro-Regular"/>
          <w:color w:val="595959"/>
          <w:sz w:val="21"/>
          <w:szCs w:val="21"/>
        </w:rPr>
        <w:t xml:space="preserve"> Hungária, a Paksi Atomerőmű </w:t>
      </w:r>
      <w:proofErr w:type="spellStart"/>
      <w:r w:rsidR="000C4026" w:rsidRPr="000C4026">
        <w:rPr>
          <w:rFonts w:asciiTheme="majorHAnsi" w:hAnsiTheme="majorHAnsi" w:cs="MyriadPro-Regular"/>
          <w:color w:val="595959"/>
          <w:sz w:val="21"/>
          <w:szCs w:val="21"/>
        </w:rPr>
        <w:t>Zrt</w:t>
      </w:r>
      <w:proofErr w:type="spellEnd"/>
      <w:r w:rsidR="000C4026" w:rsidRPr="000C4026">
        <w:rPr>
          <w:rFonts w:asciiTheme="majorHAnsi" w:hAnsiTheme="majorHAnsi" w:cs="MyriadPro-Regular"/>
          <w:color w:val="595959"/>
          <w:sz w:val="21"/>
          <w:szCs w:val="21"/>
        </w:rPr>
        <w:t xml:space="preserve">., a Magyar </w:t>
      </w:r>
      <w:proofErr w:type="spellStart"/>
      <w:r w:rsidR="000C4026" w:rsidRPr="000C4026">
        <w:rPr>
          <w:rFonts w:asciiTheme="majorHAnsi" w:hAnsiTheme="majorHAnsi" w:cs="MyriadPro-Regular"/>
          <w:color w:val="595959"/>
          <w:sz w:val="21"/>
          <w:szCs w:val="21"/>
        </w:rPr>
        <w:t>Villamosművek</w:t>
      </w:r>
      <w:proofErr w:type="spellEnd"/>
      <w:r w:rsidR="000C4026" w:rsidRPr="000C4026">
        <w:rPr>
          <w:rFonts w:asciiTheme="majorHAnsi" w:hAnsiTheme="majorHAnsi" w:cs="MyriadPro-Regular"/>
          <w:color w:val="595959"/>
          <w:sz w:val="21"/>
          <w:szCs w:val="21"/>
        </w:rPr>
        <w:t xml:space="preserve"> </w:t>
      </w:r>
      <w:proofErr w:type="spellStart"/>
      <w:r w:rsidR="000C4026" w:rsidRPr="000C4026">
        <w:rPr>
          <w:rFonts w:asciiTheme="majorHAnsi" w:hAnsiTheme="majorHAnsi" w:cs="MyriadPro-Regular"/>
          <w:color w:val="595959"/>
          <w:sz w:val="21"/>
          <w:szCs w:val="21"/>
        </w:rPr>
        <w:t>Zrt</w:t>
      </w:r>
      <w:proofErr w:type="spellEnd"/>
      <w:r w:rsidR="000C4026" w:rsidRPr="000C4026">
        <w:rPr>
          <w:rFonts w:asciiTheme="majorHAnsi" w:hAnsiTheme="majorHAnsi" w:cs="MyriadPro-Regular"/>
          <w:color w:val="595959"/>
          <w:sz w:val="21"/>
          <w:szCs w:val="21"/>
        </w:rPr>
        <w:t>., a BKV, az OTP Bank, továbbá a Magyar Honvédség, a BM Országos Katasztrófavédelmi Főigazgatóság és az Országos Mentőszolgálat.</w:t>
      </w:r>
      <w:r w:rsidR="000C4026">
        <w:rPr>
          <w:rFonts w:asciiTheme="majorHAnsi" w:hAnsiTheme="majorHAnsi" w:cs="MyriadPro-Regular"/>
          <w:color w:val="595959"/>
          <w:sz w:val="21"/>
          <w:szCs w:val="21"/>
        </w:rPr>
        <w:t xml:space="preserve"> </w:t>
      </w:r>
      <w:bookmarkStart w:id="0" w:name="_GoBack"/>
      <w:bookmarkEnd w:id="0"/>
      <w:r w:rsidRPr="006754F8">
        <w:rPr>
          <w:rFonts w:asciiTheme="majorHAnsi" w:hAnsiTheme="majorHAnsi" w:cs="MyriadPro-Regular"/>
          <w:color w:val="595959"/>
          <w:sz w:val="21"/>
          <w:szCs w:val="21"/>
        </w:rPr>
        <w:t>Célja, hogy az ügyfelei számára kiépített rendszerek minden esetben kapcsolatot teremtsenek a jövővel, ezért a vállalat informatikai megoldásainak középpontjában az innováció áll.</w:t>
      </w:r>
    </w:p>
    <w:p w:rsidR="00AD2641" w:rsidRPr="006754F8" w:rsidRDefault="00AD2641" w:rsidP="006754F8">
      <w:pPr>
        <w:shd w:val="clear" w:color="auto" w:fill="FFFFFF"/>
        <w:spacing w:after="0"/>
        <w:ind w:right="-11"/>
        <w:jc w:val="both"/>
        <w:rPr>
          <w:rFonts w:asciiTheme="majorHAnsi" w:hAnsiTheme="majorHAnsi" w:cs="MyriadPro-Regular"/>
          <w:color w:val="595959"/>
          <w:sz w:val="21"/>
          <w:szCs w:val="21"/>
        </w:rPr>
      </w:pPr>
      <w:r w:rsidRPr="006754F8">
        <w:rPr>
          <w:rFonts w:asciiTheme="majorHAnsi" w:hAnsiTheme="majorHAnsi" w:cs="MyriadPro-Regular"/>
          <w:color w:val="595959"/>
          <w:sz w:val="21"/>
          <w:szCs w:val="21"/>
        </w:rPr>
        <w:t xml:space="preserve">Sajtókapcsolat: Corpus Communications Kft., Novák Gabriella, </w:t>
      </w:r>
      <w:hyperlink r:id="rId9" w:history="1">
        <w:r w:rsidRPr="006754F8">
          <w:rPr>
            <w:rStyle w:val="Hiperhivatkozs"/>
            <w:rFonts w:asciiTheme="majorHAnsi" w:hAnsiTheme="majorHAnsi" w:cs="MyriadPro-Regular"/>
            <w:sz w:val="21"/>
            <w:szCs w:val="21"/>
          </w:rPr>
          <w:t>mail@corpuscom.hu</w:t>
        </w:r>
      </w:hyperlink>
      <w:r w:rsidRPr="006754F8">
        <w:rPr>
          <w:rFonts w:asciiTheme="majorHAnsi" w:hAnsiTheme="majorHAnsi" w:cs="MyriadPro-Regular"/>
          <w:color w:val="595959"/>
          <w:sz w:val="21"/>
          <w:szCs w:val="21"/>
        </w:rPr>
        <w:t xml:space="preserve">; +36 20 412 4337 </w:t>
      </w:r>
      <w:hyperlink r:id="rId10" w:history="1">
        <w:r w:rsidRPr="006754F8">
          <w:rPr>
            <w:rStyle w:val="Hiperhivatkozs"/>
            <w:rFonts w:asciiTheme="majorHAnsi" w:hAnsiTheme="majorHAnsi" w:cs="MyriadPro-Regular"/>
            <w:sz w:val="21"/>
            <w:szCs w:val="21"/>
          </w:rPr>
          <w:t>www.corpuscom.hu</w:t>
        </w:r>
      </w:hyperlink>
      <w:r w:rsidRPr="006754F8">
        <w:rPr>
          <w:rFonts w:asciiTheme="majorHAnsi" w:hAnsiTheme="majorHAnsi" w:cs="MyriadPro-Regular"/>
          <w:color w:val="595959"/>
          <w:sz w:val="21"/>
          <w:szCs w:val="21"/>
        </w:rPr>
        <w:t xml:space="preserve"> </w:t>
      </w:r>
    </w:p>
    <w:sectPr w:rsidR="00AD2641" w:rsidRPr="006754F8" w:rsidSect="008C2157">
      <w:headerReference w:type="default" r:id="rId11"/>
      <w:footerReference w:type="default" r:id="rId12"/>
      <w:pgSz w:w="11900" w:h="16840"/>
      <w:pgMar w:top="720" w:right="851" w:bottom="720" w:left="851" w:header="720" w:footer="12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65D7" w:rsidRDefault="002B65D7">
      <w:pPr>
        <w:spacing w:after="0"/>
      </w:pPr>
      <w:r>
        <w:separator/>
      </w:r>
    </w:p>
  </w:endnote>
  <w:endnote w:type="continuationSeparator" w:id="0">
    <w:p w:rsidR="002B65D7" w:rsidRDefault="002B65D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yriad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157" w:rsidRDefault="008C2157" w:rsidP="008C2157">
    <w:pPr>
      <w:pStyle w:val="llb"/>
      <w:tabs>
        <w:tab w:val="clear" w:pos="4320"/>
        <w:tab w:val="clear" w:pos="8640"/>
        <w:tab w:val="left" w:pos="1237"/>
        <w:tab w:val="left" w:pos="9090"/>
      </w:tabs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154FCFE8" wp14:editId="31E7BE51">
          <wp:simplePos x="0" y="0"/>
          <wp:positionH relativeFrom="page">
            <wp:posOffset>3175</wp:posOffset>
          </wp:positionH>
          <wp:positionV relativeFrom="page">
            <wp:posOffset>9807575</wp:posOffset>
          </wp:positionV>
          <wp:extent cx="5962650" cy="866775"/>
          <wp:effectExtent l="0" t="0" r="0" b="9525"/>
          <wp:wrapNone/>
          <wp:docPr id="1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atok+sg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064"/>
                  <a:stretch/>
                </pic:blipFill>
                <pic:spPr bwMode="auto">
                  <a:xfrm>
                    <a:off x="0" y="0"/>
                    <a:ext cx="5962650" cy="866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97849" w:rsidRDefault="008C2157" w:rsidP="008C2157">
    <w:pPr>
      <w:pStyle w:val="llb"/>
      <w:tabs>
        <w:tab w:val="clear" w:pos="4320"/>
        <w:tab w:val="clear" w:pos="8640"/>
        <w:tab w:val="left" w:pos="1237"/>
        <w:tab w:val="left" w:pos="9090"/>
      </w:tabs>
    </w:pPr>
    <w:r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7FCEE64F" wp14:editId="3F665864">
          <wp:simplePos x="0" y="0"/>
          <wp:positionH relativeFrom="margin">
            <wp:posOffset>4888865</wp:posOffset>
          </wp:positionH>
          <wp:positionV relativeFrom="margin">
            <wp:posOffset>9175115</wp:posOffset>
          </wp:positionV>
          <wp:extent cx="1619250" cy="513715"/>
          <wp:effectExtent l="0" t="0" r="0" b="635"/>
          <wp:wrapSquare wrapText="bothSides"/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unname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250" cy="513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0FFF"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65D7" w:rsidRDefault="002B65D7">
      <w:pPr>
        <w:spacing w:after="0"/>
      </w:pPr>
      <w:r>
        <w:separator/>
      </w:r>
    </w:p>
  </w:footnote>
  <w:footnote w:type="continuationSeparator" w:id="0">
    <w:p w:rsidR="002B65D7" w:rsidRDefault="002B65D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877" w:rsidRDefault="00097849">
    <w:pPr>
      <w:pStyle w:val="lfej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3B73D18E" wp14:editId="653AF97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2390" cy="1327759"/>
          <wp:effectExtent l="0" t="0" r="0" b="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_levpap_fej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390" cy="1327759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062"/>
    <w:rsid w:val="000051F9"/>
    <w:rsid w:val="000216C2"/>
    <w:rsid w:val="00051DEF"/>
    <w:rsid w:val="00073185"/>
    <w:rsid w:val="00075877"/>
    <w:rsid w:val="00097849"/>
    <w:rsid w:val="000B3DA6"/>
    <w:rsid w:val="000C23CA"/>
    <w:rsid w:val="000C4026"/>
    <w:rsid w:val="000C74A2"/>
    <w:rsid w:val="001062D3"/>
    <w:rsid w:val="001143B8"/>
    <w:rsid w:val="00172981"/>
    <w:rsid w:val="001B0588"/>
    <w:rsid w:val="00283F97"/>
    <w:rsid w:val="002B65D7"/>
    <w:rsid w:val="002D2552"/>
    <w:rsid w:val="0030152E"/>
    <w:rsid w:val="00305922"/>
    <w:rsid w:val="003C0556"/>
    <w:rsid w:val="004000DC"/>
    <w:rsid w:val="00406A48"/>
    <w:rsid w:val="00432520"/>
    <w:rsid w:val="004A18FC"/>
    <w:rsid w:val="004C7ABC"/>
    <w:rsid w:val="00536A1E"/>
    <w:rsid w:val="005429C6"/>
    <w:rsid w:val="00590178"/>
    <w:rsid w:val="0059738D"/>
    <w:rsid w:val="005E5851"/>
    <w:rsid w:val="006754F8"/>
    <w:rsid w:val="00681F28"/>
    <w:rsid w:val="006B6E64"/>
    <w:rsid w:val="00703CAC"/>
    <w:rsid w:val="00714476"/>
    <w:rsid w:val="00715D8E"/>
    <w:rsid w:val="00767E1B"/>
    <w:rsid w:val="00774951"/>
    <w:rsid w:val="0078347F"/>
    <w:rsid w:val="007A0FD2"/>
    <w:rsid w:val="007A76B2"/>
    <w:rsid w:val="007F34B9"/>
    <w:rsid w:val="0080628C"/>
    <w:rsid w:val="0082045E"/>
    <w:rsid w:val="008731BF"/>
    <w:rsid w:val="00875838"/>
    <w:rsid w:val="008B3BBE"/>
    <w:rsid w:val="008C2157"/>
    <w:rsid w:val="008D4B46"/>
    <w:rsid w:val="008F3995"/>
    <w:rsid w:val="00900E28"/>
    <w:rsid w:val="00991937"/>
    <w:rsid w:val="009A29DD"/>
    <w:rsid w:val="009C22FE"/>
    <w:rsid w:val="009D211F"/>
    <w:rsid w:val="00A27428"/>
    <w:rsid w:val="00A61B3F"/>
    <w:rsid w:val="00AB2407"/>
    <w:rsid w:val="00AB6149"/>
    <w:rsid w:val="00AD2641"/>
    <w:rsid w:val="00B16288"/>
    <w:rsid w:val="00B2448E"/>
    <w:rsid w:val="00B512CE"/>
    <w:rsid w:val="00B70FFF"/>
    <w:rsid w:val="00BB290B"/>
    <w:rsid w:val="00C054DA"/>
    <w:rsid w:val="00C16E18"/>
    <w:rsid w:val="00C706A9"/>
    <w:rsid w:val="00C7493B"/>
    <w:rsid w:val="00C829E1"/>
    <w:rsid w:val="00CA06B5"/>
    <w:rsid w:val="00CA0D42"/>
    <w:rsid w:val="00CC0062"/>
    <w:rsid w:val="00CF664A"/>
    <w:rsid w:val="00D31712"/>
    <w:rsid w:val="00DA2CDA"/>
    <w:rsid w:val="00E163F0"/>
    <w:rsid w:val="00E65233"/>
    <w:rsid w:val="00E66603"/>
    <w:rsid w:val="00E97E97"/>
    <w:rsid w:val="00EB23BD"/>
    <w:rsid w:val="00ED384D"/>
    <w:rsid w:val="00F04A58"/>
    <w:rsid w:val="00F27384"/>
    <w:rsid w:val="00F3138C"/>
    <w:rsid w:val="00F31FCE"/>
    <w:rsid w:val="00F54F36"/>
    <w:rsid w:val="00F62B02"/>
    <w:rsid w:val="00F7198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oNotEmbedSmartTags/>
  <w:decimalSymbol w:val=","/>
  <w:listSeparator w:val=";"/>
  <w15:docId w15:val="{7FDF4E47-B51A-4E85-A2FF-AD0C5B2A0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16274"/>
    <w:rPr>
      <w:sz w:val="24"/>
      <w:szCs w:val="24"/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asicParagraph">
    <w:name w:val="[Basic Paragraph]"/>
    <w:basedOn w:val="Norml"/>
    <w:uiPriority w:val="99"/>
    <w:rsid w:val="009D211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yriadPro-Regular" w:hAnsi="MyriadPro-Regular" w:cs="MyriadPro-Regular"/>
      <w:color w:val="000000"/>
    </w:rPr>
  </w:style>
  <w:style w:type="paragraph" w:styleId="lfej">
    <w:name w:val="header"/>
    <w:basedOn w:val="Norml"/>
    <w:link w:val="lfejChar"/>
    <w:uiPriority w:val="99"/>
    <w:unhideWhenUsed/>
    <w:rsid w:val="00ED384D"/>
    <w:pPr>
      <w:tabs>
        <w:tab w:val="center" w:pos="4320"/>
        <w:tab w:val="right" w:pos="8640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ED384D"/>
    <w:rPr>
      <w:sz w:val="24"/>
      <w:szCs w:val="24"/>
      <w:lang w:val="hu-HU"/>
    </w:rPr>
  </w:style>
  <w:style w:type="paragraph" w:styleId="llb">
    <w:name w:val="footer"/>
    <w:basedOn w:val="Norml"/>
    <w:link w:val="llbChar"/>
    <w:uiPriority w:val="99"/>
    <w:unhideWhenUsed/>
    <w:rsid w:val="00ED384D"/>
    <w:pPr>
      <w:tabs>
        <w:tab w:val="center" w:pos="4320"/>
        <w:tab w:val="right" w:pos="8640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ED384D"/>
    <w:rPr>
      <w:sz w:val="24"/>
      <w:szCs w:val="24"/>
      <w:lang w:val="hu-HU"/>
    </w:rPr>
  </w:style>
  <w:style w:type="paragraph" w:styleId="Dokumentumtrkp">
    <w:name w:val="Document Map"/>
    <w:basedOn w:val="Norml"/>
    <w:link w:val="DokumentumtrkpChar"/>
    <w:uiPriority w:val="99"/>
    <w:semiHidden/>
    <w:unhideWhenUsed/>
    <w:rsid w:val="000051F9"/>
    <w:pPr>
      <w:spacing w:after="0"/>
    </w:pPr>
    <w:rPr>
      <w:rFonts w:ascii="Lucida Grande" w:hAnsi="Lucida Grande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0051F9"/>
    <w:rPr>
      <w:rFonts w:ascii="Lucida Grande" w:hAnsi="Lucida Grande"/>
      <w:sz w:val="24"/>
      <w:szCs w:val="24"/>
      <w:lang w:val="hu-HU"/>
    </w:rPr>
  </w:style>
  <w:style w:type="character" w:styleId="Helyrzszveg">
    <w:name w:val="Placeholder Text"/>
    <w:basedOn w:val="Bekezdsalapbettpusa"/>
    <w:uiPriority w:val="99"/>
    <w:semiHidden/>
    <w:rsid w:val="00F31FCE"/>
    <w:rPr>
      <w:color w:val="808080"/>
    </w:rPr>
  </w:style>
  <w:style w:type="character" w:styleId="Hiperhivatkozs">
    <w:name w:val="Hyperlink"/>
    <w:uiPriority w:val="99"/>
    <w:unhideWhenUsed/>
    <w:rsid w:val="00AD2641"/>
    <w:rPr>
      <w:color w:val="0000FF"/>
      <w:u w:val="single"/>
    </w:rPr>
  </w:style>
  <w:style w:type="character" w:customStyle="1" w:styleId="highlight">
    <w:name w:val="highlight"/>
    <w:basedOn w:val="Bekezdsalapbettpusa"/>
    <w:rsid w:val="00F719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73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93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ircuit.com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corpuscom.h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mail@corpuscom.h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550</Words>
  <Characters>3802</Characters>
  <Application>Microsoft Office Word</Application>
  <DocSecurity>0</DocSecurity>
  <Lines>31</Lines>
  <Paragraphs>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Enterprise Communictions Magyarország Kft.</Company>
  <LinksUpToDate>false</LinksUpToDate>
  <CharactersWithSpaces>4344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</dc:creator>
  <cp:lastModifiedBy>CORP</cp:lastModifiedBy>
  <cp:revision>7</cp:revision>
  <cp:lastPrinted>2015-12-07T08:44:00Z</cp:lastPrinted>
  <dcterms:created xsi:type="dcterms:W3CDTF">2015-12-04T15:07:00Z</dcterms:created>
  <dcterms:modified xsi:type="dcterms:W3CDTF">2015-12-08T13:50:00Z</dcterms:modified>
</cp:coreProperties>
</file>